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6" w:type="dxa"/>
        <w:tblInd w:w="108" w:type="dxa"/>
        <w:tblLook w:val="04A0"/>
      </w:tblPr>
      <w:tblGrid>
        <w:gridCol w:w="1000"/>
        <w:gridCol w:w="1256"/>
        <w:gridCol w:w="945"/>
        <w:gridCol w:w="1539"/>
        <w:gridCol w:w="1709"/>
        <w:gridCol w:w="1770"/>
        <w:gridCol w:w="1201"/>
        <w:gridCol w:w="1936"/>
      </w:tblGrid>
      <w:tr w:rsidR="0042025E" w:rsidRPr="0042025E" w:rsidTr="0042025E">
        <w:trPr>
          <w:trHeight w:val="45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0" w:name="RANGE!A1:H311"/>
            <w:r w:rsidRPr="00420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Магазин "Вода и тепло в доме"</w:t>
            </w:r>
            <w:bookmarkEnd w:id="0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Усть-Каменогорск, ул.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Кабанбай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Батыра, 156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+7(723)226-58-70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37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Прайс-Лист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43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Тепловая автоматика и балансировка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390"/>
        </w:trPr>
        <w:tc>
          <w:tcPr>
            <w:tcW w:w="9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средства автоматизации "ТРИТОН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"(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975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780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регулятор температуры одноконтурный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Тритон-001.3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одним контуром системы отопления , 230V~1/50Hz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780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регулятор температуры одноконтурный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Тритон-021.1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одним контуром системы отопления и ГВС, 230V~1/50Hz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765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наружного воздуха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ТС-Б-Р тип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Pt100,диапазон измерения -50…80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945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Погружной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датчик температуры 80 мм с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гильзсй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ТС-Б-Р тип ПШ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Pt100,диапазон измерения 0…180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345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390"/>
        </w:trPr>
        <w:tc>
          <w:tcPr>
            <w:tcW w:w="9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Датчик температуры накладной Трито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н(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температуры накладной Трито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Россия)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Pt100,диапазон измерения -30…110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85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Электронные средства автоматизации и регулирующая арматура SAUTER(Швейцария)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ru-RU"/>
              </w:rPr>
            </w:pPr>
          </w:p>
        </w:tc>
      </w:tr>
      <w:tr w:rsidR="0042025E" w:rsidRPr="0042025E" w:rsidTr="0042025E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ru-RU"/>
              </w:rPr>
            </w:pPr>
          </w:p>
        </w:tc>
      </w:tr>
      <w:tr w:rsidR="0042025E" w:rsidRPr="0042025E" w:rsidTr="0042025E">
        <w:trPr>
          <w:trHeight w:val="270"/>
        </w:trPr>
        <w:tc>
          <w:tcPr>
            <w:tcW w:w="9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Контроллеры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погодозависимые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EQJW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Регулятор температуры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элекронный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одноконтурныйEQJW126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одним контуром системы отопления или системой ГВС,230В~1/50Гц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Регулятор температуры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элекронный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одноконтурныйEQJW146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двумя контурами отопления или одним контуром  ГВС,230В~1/50Гц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236300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31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Датчики для  EQJW, NRT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7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Датчик 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комнатной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температурыEGT330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1000Ω, диапазон измерения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-20…60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7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наружного воздухаEGT301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1000Ω, диапазон измерения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-50…80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7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Накладной датчик температурыEGT311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1000Ω, диапазон измерения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-30…130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7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Погружной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ДТ 100ммEGT346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1000Ω, диапазон измерения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-30…130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7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Погружной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ДТ 200ммEGT347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1000Ω, диапазон измерения:                          -30…130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7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Защитная гильза L=100мм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Защитная гильза из латуни для EGT 346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7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Защитная гильза L=200мм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Защитная гильза из латуни для EGT 347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78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Клапаны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регулирующие седельные двухходовые VUN резьбовые   PN = 16 бар, 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o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150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o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 (SAUTER)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Присоед-е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Ход штока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двухходовой регулирующий резьбовой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двухходовой регулирующий резьбовой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314325</wp:posOffset>
                  </wp:positionV>
                  <wp:extent cx="323850" cy="323850"/>
                  <wp:effectExtent l="0" t="0" r="0" b="0"/>
                  <wp:wrapNone/>
                  <wp:docPr id="2" name="AutoShap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12239625"/>
                            <a:ext cx="304800" cy="304800"/>
                            <a:chOff x="5810250" y="12239625"/>
                            <a:chExt cx="304800" cy="304800"/>
                          </a:xfrm>
                        </a:grpSpPr>
                        <a:sp>
                          <a:nvSpPr>
                            <a:cNvPr id="20647" name="AutoShape 2" descr="45959163_w200_h200_termotex_klapdvuh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1223962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0"/>
            </w:tblGrid>
            <w:tr w:rsidR="0042025E" w:rsidRPr="0042025E" w:rsidTr="0042025E">
              <w:trPr>
                <w:trHeight w:val="510"/>
                <w:tblCellSpacing w:w="0" w:type="dxa"/>
              </w:trPr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02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67000</w:t>
                  </w: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-345440</wp:posOffset>
                  </wp:positionV>
                  <wp:extent cx="742950" cy="723900"/>
                  <wp:effectExtent l="1905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двухходовой регулирующий резьбовой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1/2"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двухходовой регулирующий резьбовой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двухходовой регулирующий резьбовой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1/4"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314325</wp:posOffset>
                  </wp:positionV>
                  <wp:extent cx="323850" cy="323850"/>
                  <wp:effectExtent l="0" t="0" r="0" b="0"/>
                  <wp:wrapNone/>
                  <wp:docPr id="3" name="AutoShap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13211175"/>
                            <a:ext cx="304800" cy="304800"/>
                            <a:chOff x="5810250" y="13211175"/>
                            <a:chExt cx="304800" cy="304800"/>
                          </a:xfrm>
                        </a:grpSpPr>
                        <a:sp>
                          <a:nvSpPr>
                            <a:cNvPr id="20648" name="AutoShape 3" descr="45959163_w200_h200_termotex_klapdvuh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1321117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0"/>
            </w:tblGrid>
            <w:tr w:rsidR="0042025E" w:rsidRPr="0042025E">
              <w:trPr>
                <w:trHeight w:val="51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02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112900</w:t>
                  </w: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31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Электроприводы для клапанов VUN / VQE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Развиваемое усилие, кН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ЭлектроприводAVM105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ЭлектроприводAVM115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ЭлектроприводAVM321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ЭлектроприводAVM234S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259100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36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Регуляторы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давления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,р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асхода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температуры I M I (Швейцария)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64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Регуляторы расхода с возможностью присоединения привода КТМ 512,PN=16 бар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max=120°C, IMI (Швейцария)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6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Присоед-е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Ход штока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76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Регулятор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расходаКТМ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512LF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Tmax=120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 Δ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min=24kПа ΔРmax=16 бар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223900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76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Регулятор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расходаКТМ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512LF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Tmax=120oC Δ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min=24kПа ΔРmax=16 бар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60325</wp:posOffset>
                  </wp:positionV>
                  <wp:extent cx="1057275" cy="1009650"/>
                  <wp:effectExtent l="19050" t="0" r="9525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0" name="Picture 5" descr="10000184_w640_h640_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971550</wp:posOffset>
                  </wp:positionV>
                  <wp:extent cx="323850" cy="314325"/>
                  <wp:effectExtent l="0" t="0" r="0" b="0"/>
                  <wp:wrapNone/>
                  <wp:docPr id="6" name="AutoShap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17030700"/>
                            <a:ext cx="304800" cy="304800"/>
                            <a:chOff x="5810250" y="17030700"/>
                            <a:chExt cx="304800" cy="304800"/>
                          </a:xfrm>
                        </a:grpSpPr>
                        <a:sp>
                          <a:nvSpPr>
                            <a:cNvPr id="20651" name="AutoShape 6" descr="45835672_w200_h200_ktm51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170307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1504950</wp:posOffset>
                  </wp:positionV>
                  <wp:extent cx="323850" cy="323850"/>
                  <wp:effectExtent l="0" t="0" r="0" b="0"/>
                  <wp:wrapNone/>
                  <wp:docPr id="7" name="AutoShap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17573625"/>
                            <a:ext cx="304800" cy="304800"/>
                            <a:chOff x="5810250" y="17573625"/>
                            <a:chExt cx="304800" cy="304800"/>
                          </a:xfrm>
                        </a:grpSpPr>
                        <a:sp>
                          <a:nvSpPr>
                            <a:cNvPr id="20652" name="AutoShape 7" descr="45835672_w200_h200_ktm51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1757362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1504950</wp:posOffset>
                  </wp:positionV>
                  <wp:extent cx="323850" cy="323850"/>
                  <wp:effectExtent l="0" t="0" r="0" b="0"/>
                  <wp:wrapNone/>
                  <wp:docPr id="8" name="AutoShap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17573625"/>
                            <a:ext cx="304800" cy="304800"/>
                            <a:chOff x="5810250" y="17573625"/>
                            <a:chExt cx="304800" cy="304800"/>
                          </a:xfrm>
                        </a:grpSpPr>
                        <a:sp>
                          <a:nvSpPr>
                            <a:cNvPr id="20653" name="AutoShape 8" descr="45835672_w200_h200_ktm51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1757362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1504950</wp:posOffset>
                  </wp:positionV>
                  <wp:extent cx="323850" cy="323850"/>
                  <wp:effectExtent l="0" t="0" r="0" b="0"/>
                  <wp:wrapNone/>
                  <wp:docPr id="10" name="AutoShape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17573625"/>
                            <a:ext cx="304800" cy="304800"/>
                            <a:chOff x="5810250" y="17573625"/>
                            <a:chExt cx="304800" cy="304800"/>
                          </a:xfrm>
                        </a:grpSpPr>
                        <a:sp>
                          <a:nvSpPr>
                            <a:cNvPr id="20655" name="AutoShape 11" descr="45835672_w200_h200_ktm51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1757362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2085975</wp:posOffset>
                  </wp:positionV>
                  <wp:extent cx="323850" cy="323850"/>
                  <wp:effectExtent l="0" t="0" r="0" b="0"/>
                  <wp:wrapNone/>
                  <wp:docPr id="9" name="AutoShap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18154650"/>
                            <a:ext cx="304800" cy="304800"/>
                            <a:chOff x="5810250" y="18154650"/>
                            <a:chExt cx="304800" cy="304800"/>
                          </a:xfrm>
                        </a:grpSpPr>
                        <a:sp>
                          <a:nvSpPr>
                            <a:cNvPr id="20654" name="AutoShape 9" descr="45835727_w640_h640_ktm51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1815465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0"/>
            </w:tblGrid>
            <w:tr w:rsidR="0042025E" w:rsidRPr="0042025E">
              <w:trPr>
                <w:trHeight w:val="76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02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271400</w:t>
                  </w: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76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Регулятор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расходаКТМ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512LF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Tmax=120oC Δ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min=24kПа ΔРmax=16 бар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339300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8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Регулятор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расходаКТМ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512NF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Tmax=120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 Δ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min=40kПа ΔРmax=16 бар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223900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9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Регулятор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расходаКТМ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512NF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Tmax=120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 Δ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min=40kПа ΔРmax=16 бар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271400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90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Регулятор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расходаКТМ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512NF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Tmax=120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 Δ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min=40kПа ΔРmax=16 бар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339300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94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Регулятор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расходаКТМ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512HF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Tmax=120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 Δ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min=80kПа ΔРmax=16 бар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223900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99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Регулятор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расходаКТМ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512HF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Tmax=120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 Δ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min=80kПа ΔРmax=16 бар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271400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93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Регулятор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расходаКТМ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512HF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Tmax=120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 Δ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min=80kПа ΔРmax=16 бар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339300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31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Исполнительные механизмы для  КТМ 512, КТСМ 512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</wp:posOffset>
                  </wp:positionV>
                  <wp:extent cx="838200" cy="847725"/>
                  <wp:effectExtent l="0" t="0" r="0" b="0"/>
                  <wp:wrapNone/>
                  <wp:docPr id="11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6" name="Picture 13" descr="privod-ktm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0"/>
            </w:tblGrid>
            <w:tr w:rsidR="0042025E" w:rsidRPr="0042025E">
              <w:trPr>
                <w:trHeight w:val="255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79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Электропривод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3-х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регул-я</w:t>
            </w:r>
            <w:proofErr w:type="spellEnd"/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усилие (0,5кН), электропитание 230/50~1,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присоед-е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М30х1,5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31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Адаптеры для установки электроприводов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4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электропривода AVM105 на регулятор расхода КТМ 512(DN15-50)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электропривода TA MC55/100 на регулятор расхода КТМ 512(DN15-50)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электропривода TA MC55 на регулятор расхода КТМ 512(DN15-50)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99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Регуляторы перепада давления седельные DA 616, Pn=25 бар, Tmax=150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С, поставляются в комплекте: клапан, регулирующий блок, 2 импульсные трубки, 2 приварных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фитинга,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IMI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 xml:space="preserve"> (Швейцария)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KVS, м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Присоед-е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Диапазон настройки давления, бар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перепада давления приварной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0,3-2,1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247650</wp:posOffset>
                  </wp:positionV>
                  <wp:extent cx="1200150" cy="1181100"/>
                  <wp:effectExtent l="0" t="0" r="0" b="0"/>
                  <wp:wrapNone/>
                  <wp:docPr id="12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7" name="Picture 14" descr="7275202_w200_h200_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0"/>
            </w:tblGrid>
            <w:tr w:rsidR="0042025E" w:rsidRPr="0042025E">
              <w:trPr>
                <w:trHeight w:val="51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02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170400</w:t>
                  </w: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перепада давления приварной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0,3-2,1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186300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перепада давления приварной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0,3-2,1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204800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перепада давления приварной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0,4-2,2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перепада давления приварной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0,4-2,2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288800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перепада давления приварной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0,4-2,2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325800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108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Регуляторы перепада давления фланцевые DA 616, Pn=25 бар, Tmax=150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С, поставляются в комплекте: клапан, регулирующий блок, 2 импульсные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трубки,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IMI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 xml:space="preserve"> (Швейцария)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KVS, м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Присоед-е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Диапазон настройки давления, бар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перепада давления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0,3-2,1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179400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0"/>
            </w:tblGrid>
            <w:tr w:rsidR="0042025E" w:rsidRPr="0042025E">
              <w:trPr>
                <w:trHeight w:val="510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-135890</wp:posOffset>
                        </wp:positionV>
                        <wp:extent cx="857250" cy="1266825"/>
                        <wp:effectExtent l="19050" t="0" r="0" b="0"/>
                        <wp:wrapNone/>
                        <wp:docPr id="13" name="Picture 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58" name="Picture 15" descr="vaz_7987-1_7c50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перепада давления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0,3-2,1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207500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перепада давления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0,3-2,1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233100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перепада давления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0,4-2,2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265000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перепада давления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0,4-2,2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перепада давления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0,4-2,2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375600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70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Клапаны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регулирующие седельные двухходовые CV216 RGA резьбовые PN = 16 бар,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o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150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o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C,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IMI (Швейцария)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Присоед-е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Ход штока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двухходовой регулирующий резьбовой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314325</wp:posOffset>
                  </wp:positionV>
                  <wp:extent cx="323850" cy="342900"/>
                  <wp:effectExtent l="0" t="0" r="0" b="0"/>
                  <wp:wrapNone/>
                  <wp:docPr id="14" name="AutoShape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30851475"/>
                            <a:ext cx="304800" cy="323850"/>
                            <a:chOff x="5810250" y="30851475"/>
                            <a:chExt cx="304800" cy="323850"/>
                          </a:xfrm>
                        </a:grpSpPr>
                        <a:sp>
                          <a:nvSpPr>
                            <a:cNvPr id="20659" name="AutoShape 17" descr="klapan-cv-rga-ta_i456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30851475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314325</wp:posOffset>
                  </wp:positionV>
                  <wp:extent cx="323850" cy="342900"/>
                  <wp:effectExtent l="0" t="0" r="0" b="0"/>
                  <wp:wrapNone/>
                  <wp:docPr id="15" name="AutoShape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30851475"/>
                            <a:ext cx="304800" cy="323850"/>
                            <a:chOff x="5810250" y="30851475"/>
                            <a:chExt cx="304800" cy="323850"/>
                          </a:xfrm>
                        </a:grpSpPr>
                        <a:sp>
                          <a:nvSpPr>
                            <a:cNvPr id="20660" name="AutoShape 18" descr="klapan-cv-rga-ta_i456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30851475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314325</wp:posOffset>
                  </wp:positionV>
                  <wp:extent cx="323850" cy="342900"/>
                  <wp:effectExtent l="0" t="0" r="0" b="0"/>
                  <wp:wrapNone/>
                  <wp:docPr id="16" name="AutoShape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30851475"/>
                            <a:ext cx="304800" cy="323850"/>
                            <a:chOff x="5810250" y="30851475"/>
                            <a:chExt cx="304800" cy="323850"/>
                          </a:xfrm>
                        </a:grpSpPr>
                        <a:sp>
                          <a:nvSpPr>
                            <a:cNvPr id="20661" name="AutoShape 19" descr="klapan-cv-rga-ta_i456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30851475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314325</wp:posOffset>
                  </wp:positionV>
                  <wp:extent cx="323850" cy="342900"/>
                  <wp:effectExtent l="0" t="0" r="0" b="0"/>
                  <wp:wrapNone/>
                  <wp:docPr id="17" name="AutoShape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30851475"/>
                            <a:ext cx="304800" cy="323850"/>
                            <a:chOff x="5810250" y="30851475"/>
                            <a:chExt cx="304800" cy="323850"/>
                          </a:xfrm>
                        </a:grpSpPr>
                        <a:sp>
                          <a:nvSpPr>
                            <a:cNvPr id="20662" name="AutoShape 20" descr="95764323_w200_h200_cid2024803_pid54167635-04feaea3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30851475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314325</wp:posOffset>
                  </wp:positionV>
                  <wp:extent cx="323850" cy="342900"/>
                  <wp:effectExtent l="0" t="0" r="0" b="0"/>
                  <wp:wrapNone/>
                  <wp:docPr id="18" name="AutoShape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30851475"/>
                            <a:ext cx="304800" cy="323850"/>
                            <a:chOff x="5810250" y="30851475"/>
                            <a:chExt cx="304800" cy="323850"/>
                          </a:xfrm>
                        </a:grpSpPr>
                        <a:sp>
                          <a:nvSpPr>
                            <a:cNvPr id="20663" name="AutoShape 21" descr="95764323_w200_h200_cid2024803_pid54167635-04feaea3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30851475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0"/>
            </w:tblGrid>
            <w:tr w:rsidR="0042025E" w:rsidRPr="0042025E">
              <w:trPr>
                <w:trHeight w:val="51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02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77300</w:t>
                  </w: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-316865</wp:posOffset>
                  </wp:positionV>
                  <wp:extent cx="1000125" cy="1143000"/>
                  <wp:effectExtent l="19050" t="0" r="9525" b="0"/>
                  <wp:wrapNone/>
                  <wp:docPr id="23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430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двухходовой регулирующий резьбовой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двухходовой регулирующий резьбовой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двухходовой регулирующий резьбовой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двухходовой регулирующий резьбовой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1/2"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314325</wp:posOffset>
                  </wp:positionV>
                  <wp:extent cx="323850" cy="342900"/>
                  <wp:effectExtent l="0" t="0" r="0" b="0"/>
                  <wp:wrapNone/>
                  <wp:docPr id="19" name="AutoShape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32146875"/>
                            <a:ext cx="304800" cy="323850"/>
                            <a:chOff x="5810250" y="32146875"/>
                            <a:chExt cx="304800" cy="323850"/>
                          </a:xfrm>
                        </a:grpSpPr>
                        <a:sp>
                          <a:nvSpPr>
                            <a:cNvPr id="20664" name="AutoShape 22" descr="95764323_w200_h200_cid2024803_pid54167635-04feaea3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32146875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314325</wp:posOffset>
                  </wp:positionV>
                  <wp:extent cx="323850" cy="342900"/>
                  <wp:effectExtent l="0" t="0" r="0" b="0"/>
                  <wp:wrapNone/>
                  <wp:docPr id="20" name="AutoShape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32146875"/>
                            <a:ext cx="304800" cy="323850"/>
                            <a:chOff x="5810250" y="32146875"/>
                            <a:chExt cx="304800" cy="323850"/>
                          </a:xfrm>
                        </a:grpSpPr>
                        <a:sp>
                          <a:nvSpPr>
                            <a:cNvPr id="20665" name="AutoShape 23" descr="95764323_w200_h200_cid2024803_pid54167635-04feaea3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32146875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0"/>
            </w:tblGrid>
            <w:tr w:rsidR="0042025E" w:rsidRPr="0042025E">
              <w:trPr>
                <w:trHeight w:val="51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02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141400</w:t>
                  </w: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двухходовой регулирующий резьбовой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66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Клапаны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регулирующие седельные двухходовые CV 216 GG фланцевые  PN = 16 бар,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o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150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o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C,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IMI (Швейцария)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Присоед-е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Ход штока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двухходовой регулирующий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двухходовой регулирующий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двухходовой регулирующий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314325</wp:posOffset>
                  </wp:positionV>
                  <wp:extent cx="323850" cy="342900"/>
                  <wp:effectExtent l="0" t="0" r="0" b="0"/>
                  <wp:wrapNone/>
                  <wp:docPr id="21" name="AutoShape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34185225"/>
                            <a:ext cx="304800" cy="323850"/>
                            <a:chOff x="5810250" y="34185225"/>
                            <a:chExt cx="304800" cy="323850"/>
                          </a:xfrm>
                        </a:grpSpPr>
                        <a:sp>
                          <a:nvSpPr>
                            <a:cNvPr id="20666" name="AutoShape 24" descr="klapan-cv-rga-ta_i456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34185225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314325</wp:posOffset>
                  </wp:positionV>
                  <wp:extent cx="323850" cy="342900"/>
                  <wp:effectExtent l="0" t="0" r="0" b="0"/>
                  <wp:wrapNone/>
                  <wp:docPr id="22" name="AutoShape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34185225"/>
                            <a:ext cx="304800" cy="323850"/>
                            <a:chOff x="5810250" y="34185225"/>
                            <a:chExt cx="304800" cy="323850"/>
                          </a:xfrm>
                        </a:grpSpPr>
                        <a:sp>
                          <a:nvSpPr>
                            <a:cNvPr id="20667" name="AutoShape 25" descr="klapan-cv-rga-ta_i456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34185225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0</wp:posOffset>
                  </wp:positionV>
                  <wp:extent cx="323850" cy="314325"/>
                  <wp:effectExtent l="0" t="0" r="0" b="0"/>
                  <wp:wrapNone/>
                  <wp:docPr id="24" name="AutoShape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33861375"/>
                            <a:ext cx="304800" cy="304800"/>
                            <a:chOff x="5810250" y="33861375"/>
                            <a:chExt cx="304800" cy="304800"/>
                          </a:xfrm>
                        </a:grpSpPr>
                        <a:sp>
                          <a:nvSpPr>
                            <a:cNvPr id="20669" name="AutoShape 27" descr="59556397_w200_h200_7276401_w640_h640_59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3386137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0</wp:posOffset>
                  </wp:positionV>
                  <wp:extent cx="323850" cy="314325"/>
                  <wp:effectExtent l="0" t="0" r="0" b="0"/>
                  <wp:wrapNone/>
                  <wp:docPr id="25" name="AutoShape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33861375"/>
                            <a:ext cx="304800" cy="304800"/>
                            <a:chOff x="5810250" y="33861375"/>
                            <a:chExt cx="304800" cy="304800"/>
                          </a:xfrm>
                        </a:grpSpPr>
                        <a:sp>
                          <a:nvSpPr>
                            <a:cNvPr id="20670" name="AutoShape 28" descr="59556397_w200_h200_7276401_w640_h640_59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3386137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0"/>
            </w:tblGrid>
            <w:tr w:rsidR="0042025E" w:rsidRPr="0042025E">
              <w:trPr>
                <w:trHeight w:val="51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02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118700</w:t>
                  </w: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двухходовой регулирующий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двухходовой регулирующий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-165735</wp:posOffset>
                  </wp:positionV>
                  <wp:extent cx="771525" cy="714375"/>
                  <wp:effectExtent l="19050" t="0" r="9525" b="0"/>
                  <wp:wrapNone/>
                  <wp:docPr id="26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43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двухходовой регулирующий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двухходовой регулирующий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297100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Клапан двухходовой регулирующий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381700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двухходовой регулирующий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двухходовой регулирующий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1194200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двухходовой регулирующий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1426100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34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67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Клапаны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регулирующие седельные трехходовые CV316 RGA резьбовые  PN = 16 бар,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o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150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o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Присоед-е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Ход штока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трехходовой регулирующий резьбовой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трехходовой регулирующий резьбовой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314325</wp:posOffset>
                  </wp:positionV>
                  <wp:extent cx="323850" cy="323850"/>
                  <wp:effectExtent l="0" t="0" r="0" b="0"/>
                  <wp:wrapNone/>
                  <wp:docPr id="27" name="AutoShape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38233350"/>
                            <a:ext cx="304800" cy="304800"/>
                            <a:chOff x="5810250" y="38233350"/>
                            <a:chExt cx="304800" cy="304800"/>
                          </a:xfrm>
                        </a:grpSpPr>
                        <a:sp>
                          <a:nvSpPr>
                            <a:cNvPr id="20672" name="AutoShape 30" descr="medium_danfoss-vrb-3-photo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3823335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152400</wp:posOffset>
                  </wp:positionV>
                  <wp:extent cx="962025" cy="962025"/>
                  <wp:effectExtent l="0" t="0" r="0" b="0"/>
                  <wp:wrapNone/>
                  <wp:docPr id="28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0"/>
            </w:tblGrid>
            <w:tr w:rsidR="0042025E" w:rsidRPr="0042025E">
              <w:trPr>
                <w:trHeight w:val="51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02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79400</w:t>
                  </w: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трехходовой регулирующий резьбовой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трехходовой регулирующий резьбовой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трехходовой регулирующий резьбовой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1/2"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141400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трехходовой регулирующий резьбовой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66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Клапаны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регулирующие седельные трехходовые CV316 GG фланцевые  PN = 16 бар,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o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150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o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Присоед-е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Ход штока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трехходовой регулирующий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трехходовой регулирующий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200025</wp:posOffset>
                  </wp:positionV>
                  <wp:extent cx="723900" cy="771525"/>
                  <wp:effectExtent l="0" t="0" r="0" b="0"/>
                  <wp:wrapNone/>
                  <wp:docPr id="29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4" name="Picture 32" descr="ta-cv316-gg-vd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0"/>
            </w:tblGrid>
            <w:tr w:rsidR="0042025E" w:rsidRPr="0042025E">
              <w:trPr>
                <w:trHeight w:val="510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трехходовой регулирующий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трехходовой регулирующий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трехходовой регулирующий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трехходовой регулирующий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трехходовой регулирующий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271700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трехходовой регулирующий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346700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трехходовой регулирующий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433400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трехходовой регулирующий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1096500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трехходовой регулирующий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1296500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31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AF" w:rsidRDefault="009D4AAF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D4AAF" w:rsidRDefault="009D4AAF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D4AAF" w:rsidRDefault="009D4AAF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D4AAF" w:rsidRDefault="009D4AAF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5800725</wp:posOffset>
                  </wp:positionH>
                  <wp:positionV relativeFrom="paragraph">
                    <wp:posOffset>0</wp:posOffset>
                  </wp:positionV>
                  <wp:extent cx="323850" cy="266700"/>
                  <wp:effectExtent l="0" t="0" r="0" b="0"/>
                  <wp:wrapNone/>
                  <wp:docPr id="30" name="AutoShape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44138850"/>
                            <a:ext cx="304800" cy="257175"/>
                            <a:chOff x="5810250" y="44138850"/>
                            <a:chExt cx="304800" cy="257175"/>
                          </a:xfrm>
                        </a:grpSpPr>
                        <a:sp>
                          <a:nvSpPr>
                            <a:cNvPr id="20675" name="AutoShape 37" descr="587c5d0850b64312378b585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44138850"/>
                              <a:ext cx="30480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80"/>
            </w:tblGrid>
            <w:tr w:rsidR="0042025E" w:rsidRPr="0042025E">
              <w:trPr>
                <w:trHeight w:val="315"/>
                <w:tblCellSpacing w:w="0" w:type="dxa"/>
              </w:trPr>
              <w:tc>
                <w:tcPr>
                  <w:tcW w:w="9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9900"/>
                  <w:vAlign w:val="bottom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202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Электроприводы для CV 216 (316) М</w:t>
                  </w:r>
                  <w:proofErr w:type="gramStart"/>
                  <w:r w:rsidRPr="004202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Z</w:t>
                  </w:r>
                  <w:proofErr w:type="gramEnd"/>
                  <w:r w:rsidRPr="004202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Pr="0042025E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  <w:lang w:eastAsia="ru-RU"/>
                    </w:rPr>
                    <w:t>IMI (Швейцария)</w:t>
                  </w: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Усиление, кН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Входной сигнал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Выходной сигнал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-89535</wp:posOffset>
                  </wp:positionV>
                  <wp:extent cx="981075" cy="1162050"/>
                  <wp:effectExtent l="19050" t="0" r="9525" b="0"/>
                  <wp:wrapNone/>
                  <wp:docPr id="36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1" name="Picture 44" descr="TA-MC55Y_k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025E" w:rsidRPr="0042025E" w:rsidTr="0042025E">
        <w:trPr>
          <w:trHeight w:val="76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Электропривод МС 55/230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3-точечный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0…10В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макс. 8мА/мин. 1200W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96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Электропривод МС 100/230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3-точечный 0(2)…10В пост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ока, 77kW 0(4)…20мА, 0,51kW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0…10В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макс. 8мА/мин. 1200W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0</wp:posOffset>
                  </wp:positionV>
                  <wp:extent cx="323850" cy="314325"/>
                  <wp:effectExtent l="0" t="0" r="0" b="0"/>
                  <wp:wrapNone/>
                  <wp:docPr id="31" name="AutoShape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44986575"/>
                            <a:ext cx="304800" cy="304800"/>
                            <a:chOff x="5810250" y="44986575"/>
                            <a:chExt cx="304800" cy="304800"/>
                          </a:xfrm>
                        </a:grpSpPr>
                        <a:sp>
                          <a:nvSpPr>
                            <a:cNvPr id="20676" name="AutoShape 39" descr="7277487_w200_h200_6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4498657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609600</wp:posOffset>
                  </wp:positionV>
                  <wp:extent cx="323850" cy="314325"/>
                  <wp:effectExtent l="0" t="0" r="0" b="0"/>
                  <wp:wrapNone/>
                  <wp:docPr id="32" name="AutoShape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45596175"/>
                            <a:ext cx="304800" cy="304800"/>
                            <a:chOff x="5810250" y="45596175"/>
                            <a:chExt cx="304800" cy="304800"/>
                          </a:xfrm>
                        </a:grpSpPr>
                        <a:sp>
                          <a:nvSpPr>
                            <a:cNvPr id="20677" name="AutoShape 40" descr="7277487_w200_h200_6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4559617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1981200</wp:posOffset>
                  </wp:positionV>
                  <wp:extent cx="323850" cy="762000"/>
                  <wp:effectExtent l="0" t="0" r="0" b="0"/>
                  <wp:wrapNone/>
                  <wp:docPr id="33" name="AutoShape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46967775"/>
                            <a:ext cx="304800" cy="752475"/>
                            <a:chOff x="5810250" y="46967775"/>
                            <a:chExt cx="304800" cy="752475"/>
                          </a:xfrm>
                        </a:grpSpPr>
                        <a:sp>
                          <a:nvSpPr>
                            <a:cNvPr id="20678" name="AutoShape 41" descr="TA-MC55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46967775"/>
                              <a:ext cx="304800" cy="752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1981200</wp:posOffset>
                  </wp:positionV>
                  <wp:extent cx="323850" cy="762000"/>
                  <wp:effectExtent l="0" t="0" r="0" b="0"/>
                  <wp:wrapNone/>
                  <wp:docPr id="34" name="AutoShape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46967775"/>
                            <a:ext cx="304800" cy="752475"/>
                            <a:chOff x="5810250" y="46967775"/>
                            <a:chExt cx="304800" cy="752475"/>
                          </a:xfrm>
                        </a:grpSpPr>
                        <a:sp>
                          <a:nvSpPr>
                            <a:cNvPr id="20679" name="AutoShape 42" descr="TA-MC55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46967775"/>
                              <a:ext cx="304800" cy="752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0"/>
            </w:tblGrid>
            <w:tr w:rsidR="0042025E" w:rsidRPr="0042025E">
              <w:trPr>
                <w:trHeight w:val="96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02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248700</w:t>
                  </w: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99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Электропривод МС 161/230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3-точечный 0(2)…10В пост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ока, 77kW 0(4)…20мА, 0,51kW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0…10В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макс. 8мА/мин. 1200W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341800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117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Электропривод МС 160/230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3-точечный 0(2)…10В пост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ока, 77kW 0(4)…20мА, 0,51kW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0…10В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макс. 8мА/мин. 1200W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-432435</wp:posOffset>
                  </wp:positionV>
                  <wp:extent cx="466725" cy="1514475"/>
                  <wp:effectExtent l="19050" t="0" r="9525" b="0"/>
                  <wp:wrapNone/>
                  <wp:docPr id="37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2" name="Picture 45" descr="TA-MC100_k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025E" w:rsidRPr="0042025E" w:rsidTr="0042025E">
        <w:trPr>
          <w:trHeight w:val="118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Электропривод МС 250/230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3-точечный 0(2)…10В пост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ока, 77kW 0(4)…20мА, 0,51kW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0…10В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макс. 8мА/мин. 1200W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491200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135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Электропривод МС 500/230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3-точечный 0(2)…10В пост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ока, 77kW 0(4)…20мА, 0,51kW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0…10В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макс. 8мА/мин. 1200W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553800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11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Электропривод МС 500/230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3-точечный 0(2)…10В пост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ока, 77kW 0(4)…20мА, 0,51kW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0…10В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макс. 8мА/мин. 1200W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0</wp:posOffset>
                  </wp:positionV>
                  <wp:extent cx="323850" cy="314325"/>
                  <wp:effectExtent l="0" t="0" r="0" b="0"/>
                  <wp:wrapNone/>
                  <wp:docPr id="35" name="AutoShape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48577500"/>
                            <a:ext cx="304800" cy="304800"/>
                            <a:chOff x="5810250" y="48577500"/>
                            <a:chExt cx="304800" cy="304800"/>
                          </a:xfrm>
                        </a:grpSpPr>
                        <a:sp>
                          <a:nvSpPr>
                            <a:cNvPr id="20680" name="AutoShape 43" descr="TA-MC55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485775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0"/>
            </w:tblGrid>
            <w:tr w:rsidR="0042025E" w:rsidRPr="0042025E">
              <w:trPr>
                <w:trHeight w:val="111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02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553800</w:t>
                  </w: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105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Электропривод МС 1000/230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3-точечный 0(2)…10В пост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ока, 77kW 0(4)…20мА, 0,51kW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0…10В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макс. 8мА/мин. 1200W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675"/>
        </w:trPr>
        <w:tc>
          <w:tcPr>
            <w:tcW w:w="9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Термостатический клапан с разгруженным по давлению конусом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MultiV,IMI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(Швейцария)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025E" w:rsidRPr="0042025E" w:rsidTr="0042025E">
        <w:trPr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KVS, м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Присоед-е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Характерис-тики</w:t>
            </w:r>
            <w:proofErr w:type="spellEnd"/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9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температуры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9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температуры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323850</wp:posOffset>
                  </wp:positionV>
                  <wp:extent cx="323850" cy="323850"/>
                  <wp:effectExtent l="0" t="0" r="0" b="0"/>
                  <wp:wrapNone/>
                  <wp:docPr id="38" name="AutoShape 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51406425"/>
                            <a:ext cx="304800" cy="304800"/>
                            <a:chOff x="5810250" y="51406425"/>
                            <a:chExt cx="304800" cy="304800"/>
                          </a:xfrm>
                        </a:grpSpPr>
                        <a:sp>
                          <a:nvSpPr>
                            <a:cNvPr id="20683" name="AutoShape 46" descr="4800-03-000_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5140642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323850</wp:posOffset>
                  </wp:positionV>
                  <wp:extent cx="323850" cy="323850"/>
                  <wp:effectExtent l="0" t="0" r="0" b="0"/>
                  <wp:wrapNone/>
                  <wp:docPr id="39" name="AutoShape 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51406425"/>
                            <a:ext cx="304800" cy="304800"/>
                            <a:chOff x="5810250" y="51406425"/>
                            <a:chExt cx="304800" cy="304800"/>
                          </a:xfrm>
                        </a:grpSpPr>
                        <a:sp>
                          <a:nvSpPr>
                            <a:cNvPr id="20684" name="AutoShape 47" descr="4800-03-000_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5140642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161925</wp:posOffset>
                  </wp:positionV>
                  <wp:extent cx="800100" cy="847725"/>
                  <wp:effectExtent l="0" t="0" r="0" b="0"/>
                  <wp:wrapNone/>
                  <wp:docPr id="40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286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0"/>
            </w:tblGrid>
            <w:tr w:rsidR="0042025E" w:rsidRPr="0042025E">
              <w:trPr>
                <w:trHeight w:val="529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02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47300</w:t>
                  </w: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9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температуры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9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температуры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9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температуры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1/2"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9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температуры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31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Исполнительный механизм для регулятора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Multi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V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Диапазон настройки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323850</wp:posOffset>
                  </wp:positionV>
                  <wp:extent cx="323850" cy="314325"/>
                  <wp:effectExtent l="0" t="0" r="0" b="0"/>
                  <wp:wrapNone/>
                  <wp:docPr id="41" name="AutoShape 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53587650"/>
                            <a:ext cx="304800" cy="304800"/>
                            <a:chOff x="5810250" y="53587650"/>
                            <a:chExt cx="304800" cy="304800"/>
                          </a:xfrm>
                        </a:grpSpPr>
                        <a:sp>
                          <a:nvSpPr>
                            <a:cNvPr id="20686" name="AutoShape 49" descr="imgpreview?key=2fcbb520070726c&amp;mb=imgdb_preview_1336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5358765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104775</wp:posOffset>
                  </wp:positionV>
                  <wp:extent cx="942975" cy="1028700"/>
                  <wp:effectExtent l="0" t="0" r="0" b="0"/>
                  <wp:wrapNone/>
                  <wp:docPr id="42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096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42025E" w:rsidRPr="0042025E">
              <w:trPr>
                <w:trHeight w:val="510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2025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</w:t>
                  </w: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Термостатическая головка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 - 0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C/50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7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Термостатическая головка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 - 20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C/70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                         длина трубки 2м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31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5974080</wp:posOffset>
                  </wp:positionH>
                  <wp:positionV relativeFrom="paragraph">
                    <wp:posOffset>59690</wp:posOffset>
                  </wp:positionV>
                  <wp:extent cx="723900" cy="714375"/>
                  <wp:effectExtent l="0" t="0" r="0" b="0"/>
                  <wp:wrapNone/>
                  <wp:docPr id="43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8" name="Picture 51" descr="ta-the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Термостатический циркуляционный клапан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TA-Therm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Pn=16 бар, Tmax=90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o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Присоед-е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Диапазон настройки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температуры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35-80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температуры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35-80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63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Ручные запорно-балансировочные клапаны с измерительными штуцерами резьбовые типа STAD (без дренажа)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Присоед-е</w:t>
            </w:r>
            <w:proofErr w:type="spellEnd"/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ручной балансировочный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20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ручной балансировочный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20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323850</wp:posOffset>
                  </wp:positionV>
                  <wp:extent cx="323850" cy="333375"/>
                  <wp:effectExtent l="0" t="0" r="0" b="0"/>
                  <wp:wrapNone/>
                  <wp:docPr id="44" name="AutoShape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56483250"/>
                            <a:ext cx="304800" cy="323850"/>
                            <a:chOff x="5810250" y="56483250"/>
                            <a:chExt cx="304800" cy="323850"/>
                          </a:xfrm>
                        </a:grpSpPr>
                        <a:sp>
                          <a:nvSpPr>
                            <a:cNvPr id="20689" name="AutoShape 52" descr="imgpreview?key=57f9d99724762285&amp;mb=imgdb_preview_165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56483250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0"/>
            </w:tblGrid>
            <w:tr w:rsidR="0042025E" w:rsidRPr="0042025E" w:rsidTr="0042025E">
              <w:trPr>
                <w:trHeight w:val="522"/>
                <w:tblCellSpacing w:w="0" w:type="dxa"/>
              </w:trPr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02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30600</w:t>
                  </w: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-372110</wp:posOffset>
                  </wp:positionV>
                  <wp:extent cx="704850" cy="876300"/>
                  <wp:effectExtent l="19050" t="0" r="0" b="0"/>
                  <wp:wrapNone/>
                  <wp:docPr id="45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ручной балансировочный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20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ручной балансировочный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20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ручной балансировочный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1/2"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20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ручной балансировочный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20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99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Ручные запорно-балансировочные клапаны с измерительными штуцерами резьбовые типа STAD (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дренажом) используется в качестве партнера для STAP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Присоед-е</w:t>
            </w:r>
            <w:proofErr w:type="spellEnd"/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ручной балансировочный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20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ручной балансировочный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20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895350" cy="942975"/>
                  <wp:effectExtent l="0" t="0" r="0" b="0"/>
                  <wp:wrapNone/>
                  <wp:docPr id="46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1" name="Picture 54" descr="7283273_w200_h200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0"/>
            </w:tblGrid>
            <w:tr w:rsidR="0042025E" w:rsidRPr="0042025E">
              <w:trPr>
                <w:trHeight w:val="522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ручной балансировочный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20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ручной балансировочный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20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ручной балансировочный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1/2"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20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ручной балансировочный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20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64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Ручные запорно-балансировочные клапаны с измерительными штуцерами фланцевые типа STAF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ручной балансировочный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Клапан ручной балансировочный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314325</wp:posOffset>
                  </wp:positionV>
                  <wp:extent cx="323850" cy="314325"/>
                  <wp:effectExtent l="0" t="0" r="0" b="0"/>
                  <wp:wrapNone/>
                  <wp:docPr id="47" name="AutoShape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62169675"/>
                            <a:ext cx="304800" cy="304800"/>
                            <a:chOff x="5810250" y="62169675"/>
                            <a:chExt cx="304800" cy="304800"/>
                          </a:xfrm>
                        </a:grpSpPr>
                        <a:sp>
                          <a:nvSpPr>
                            <a:cNvPr id="20692" name="AutoShape 55" descr="446437685_w200_h200_staf_dn65_150_persp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6216967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314325</wp:posOffset>
                  </wp:positionV>
                  <wp:extent cx="323850" cy="314325"/>
                  <wp:effectExtent l="0" t="0" r="0" b="0"/>
                  <wp:wrapNone/>
                  <wp:docPr id="48" name="AutoShape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62169675"/>
                            <a:ext cx="304800" cy="304800"/>
                            <a:chOff x="5810250" y="62169675"/>
                            <a:chExt cx="304800" cy="304800"/>
                          </a:xfrm>
                        </a:grpSpPr>
                        <a:sp>
                          <a:nvSpPr>
                            <a:cNvPr id="20693" name="AutoShape 56" descr="446437685_w200_h200_staf_dn65_150_persp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6216967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971550</wp:posOffset>
                  </wp:positionV>
                  <wp:extent cx="323850" cy="314325"/>
                  <wp:effectExtent l="0" t="0" r="0" b="0"/>
                  <wp:wrapNone/>
                  <wp:docPr id="49" name="AutoShape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62817375"/>
                            <a:ext cx="304800" cy="304800"/>
                            <a:chOff x="5810250" y="62817375"/>
                            <a:chExt cx="304800" cy="304800"/>
                          </a:xfrm>
                        </a:grpSpPr>
                        <a:sp>
                          <a:nvSpPr>
                            <a:cNvPr id="20694" name="AutoShape 57" descr="446437685_w200_h200_staf_dn65_150_persp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6281737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971550</wp:posOffset>
                  </wp:positionV>
                  <wp:extent cx="323850" cy="314325"/>
                  <wp:effectExtent l="0" t="0" r="0" b="0"/>
                  <wp:wrapNone/>
                  <wp:docPr id="50" name="AutoShape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62817375"/>
                            <a:ext cx="304800" cy="304800"/>
                            <a:chOff x="5810250" y="62817375"/>
                            <a:chExt cx="304800" cy="304800"/>
                          </a:xfrm>
                        </a:grpSpPr>
                        <a:sp>
                          <a:nvSpPr>
                            <a:cNvPr id="20695" name="AutoShape 58" descr="446437685_w200_h200_staf_dn65_150_persp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6281737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314325</wp:posOffset>
                  </wp:positionV>
                  <wp:extent cx="323850" cy="314325"/>
                  <wp:effectExtent l="0" t="0" r="0" b="0"/>
                  <wp:wrapNone/>
                  <wp:docPr id="51" name="AutoShape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62169675"/>
                            <a:ext cx="304800" cy="304800"/>
                            <a:chOff x="5810250" y="62169675"/>
                            <a:chExt cx="304800" cy="304800"/>
                          </a:xfrm>
                        </a:grpSpPr>
                        <a:sp>
                          <a:nvSpPr>
                            <a:cNvPr id="20696" name="AutoShape 59" descr="446437685_w200_h200_staf_dn65_150_persp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6216967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257175</wp:posOffset>
                  </wp:positionV>
                  <wp:extent cx="962025" cy="723900"/>
                  <wp:effectExtent l="0" t="0" r="0" b="0"/>
                  <wp:wrapNone/>
                  <wp:docPr id="52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7" name="Picture 60" descr="photo4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0"/>
            </w:tblGrid>
            <w:tr w:rsidR="0042025E" w:rsidRPr="0042025E">
              <w:trPr>
                <w:trHeight w:val="52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02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172400</w:t>
                  </w: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ручной балансировочный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245500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ручной балансировочный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ручной балансировочный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ручной балансировочный фланцевый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1052000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90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Автоматические балансировочные клапаны резьбовые типа STAP, поставляются в комплекте: клапан, 1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капилярная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трубка, переходные штуцеры 1/2" и 3/4"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Присоед-е</w:t>
            </w:r>
            <w:proofErr w:type="spellEnd"/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8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балансировочный клапан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диапазон настройки               10-60кПа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8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балансировочный клапан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диапазон настройки               10-60кПа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180975</wp:posOffset>
                  </wp:positionV>
                  <wp:extent cx="790575" cy="1362075"/>
                  <wp:effectExtent l="0" t="0" r="0" b="0"/>
                  <wp:wrapNone/>
                  <wp:docPr id="53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8" name="Picture 61" descr="10072715_w200_h200_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0"/>
            </w:tblGrid>
            <w:tr w:rsidR="0042025E" w:rsidRPr="0042025E">
              <w:trPr>
                <w:trHeight w:val="810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8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балансировочный клапан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диапазон настройки               10-60кПа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8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балансировочный клапан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диапазон настройки               20-80кПа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8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балансировочный клапан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1/2"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диапазон настройки               20-80кПа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8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балансировочный клапан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диапазон настройки               20-80кПа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67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Автоматический запорно-балансировочный клапан с измерительными штуцерами резьбовой типа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TA-Compact-P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Присоед-е</w:t>
            </w:r>
            <w:proofErr w:type="spellEnd"/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балансировочный клапан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3/8"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323850</wp:posOffset>
                  </wp:positionV>
                  <wp:extent cx="323850" cy="314325"/>
                  <wp:effectExtent l="0" t="0" r="0" b="0"/>
                  <wp:wrapNone/>
                  <wp:docPr id="54" name="AutoShape 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68522850"/>
                            <a:ext cx="304800" cy="304800"/>
                            <a:chOff x="5810250" y="68522850"/>
                            <a:chExt cx="304800" cy="304800"/>
                          </a:xfrm>
                        </a:grpSpPr>
                        <a:sp>
                          <a:nvSpPr>
                            <a:cNvPr id="20699" name="AutoShape 62" descr="60011504_w200_h200_ta_modulator_p__kat_w_path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6852285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171450</wp:posOffset>
                  </wp:positionV>
                  <wp:extent cx="923925" cy="942975"/>
                  <wp:effectExtent l="0" t="0" r="0" b="0"/>
                  <wp:wrapNone/>
                  <wp:docPr id="55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29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0"/>
            </w:tblGrid>
            <w:tr w:rsidR="0042025E" w:rsidRPr="0042025E">
              <w:trPr>
                <w:trHeight w:val="52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02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40800</w:t>
                  </w: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балансировочный клапан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балансировочный клапан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балансировочный клапан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балансировочный клапан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105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Клапаны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автомаматические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балансировочные и регулирующие с измерительными штуцерами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TA-Modulator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резьбовые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4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Характиристики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Клапан автоматический балансировочный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Клапан автоматический балансировочный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Клапан автоматический балансировочный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Клапан автоматический балансировочный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Клапан автоматический балансировочный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208200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Клапан автоматический балансировочный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238700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Клапан автоматический балансировочный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535000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Клапан автоматический балансировочный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565500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152400</wp:posOffset>
                  </wp:positionV>
                  <wp:extent cx="323850" cy="323850"/>
                  <wp:effectExtent l="0" t="0" r="0" b="0"/>
                  <wp:wrapNone/>
                  <wp:docPr id="56" name="AutoShape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73780650"/>
                            <a:ext cx="304800" cy="304800"/>
                            <a:chOff x="5810250" y="73780650"/>
                            <a:chExt cx="304800" cy="304800"/>
                          </a:xfrm>
                        </a:grpSpPr>
                        <a:sp>
                          <a:nvSpPr>
                            <a:cNvPr id="20701" name="AutoShape 64" descr="60038613_w200_h200_rubal_500x500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7378065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42025E" w:rsidRPr="0042025E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840"/>
        </w:trPr>
        <w:tc>
          <w:tcPr>
            <w:tcW w:w="9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Клапан комбинированный (регулятор перепада давления, балансировочные и регулирующие) с измерительными штуцерами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TA-Compact-DP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723900" cy="1028700"/>
                  <wp:effectExtent l="0" t="0" r="0" b="0"/>
                  <wp:wrapNone/>
                  <wp:docPr id="57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2" name="Picture 68" descr="TA-COMPACT-D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0"/>
            </w:tblGrid>
            <w:tr w:rsidR="0042025E" w:rsidRPr="0042025E">
              <w:trPr>
                <w:trHeight w:val="255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49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Клапан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кобинированныйбалансировочный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Клапан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кобинированныйбалансировочный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49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Клапан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кобинированныйбалансировочный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Переходной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нипель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133350</wp:posOffset>
                  </wp:positionV>
                  <wp:extent cx="295275" cy="304800"/>
                  <wp:effectExtent l="0" t="0" r="0" b="0"/>
                  <wp:wrapNone/>
                  <wp:docPr id="58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3" name="Picture 69" descr="nipel-pereh-n-v-062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0"/>
            </w:tblGrid>
            <w:tr w:rsidR="0042025E" w:rsidRPr="0042025E">
              <w:trPr>
                <w:trHeight w:val="510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46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Переходной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нипель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93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5800725</wp:posOffset>
                  </wp:positionH>
                  <wp:positionV relativeFrom="paragraph">
                    <wp:posOffset>752475</wp:posOffset>
                  </wp:positionV>
                  <wp:extent cx="323850" cy="200025"/>
                  <wp:effectExtent l="0" t="0" r="0" b="0"/>
                  <wp:wrapNone/>
                  <wp:docPr id="59" name="AutoShape 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77123925"/>
                            <a:ext cx="304800" cy="200025"/>
                            <a:chOff x="5810250" y="77123925"/>
                            <a:chExt cx="304800" cy="200025"/>
                          </a:xfrm>
                        </a:grpSpPr>
                        <a:sp>
                          <a:nvSpPr>
                            <a:cNvPr id="20704" name="AutoShape 70" descr="60015798_w200_h200_i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77123925"/>
                              <a:ext cx="3048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5800725</wp:posOffset>
                  </wp:positionH>
                  <wp:positionV relativeFrom="paragraph">
                    <wp:posOffset>581025</wp:posOffset>
                  </wp:positionV>
                  <wp:extent cx="323850" cy="171450"/>
                  <wp:effectExtent l="0" t="0" r="0" b="0"/>
                  <wp:wrapNone/>
                  <wp:docPr id="60" name="AutoShape 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76962000"/>
                            <a:ext cx="304800" cy="152400"/>
                            <a:chOff x="5810250" y="76962000"/>
                            <a:chExt cx="304800" cy="152400"/>
                          </a:xfrm>
                        </a:grpSpPr>
                        <a:sp>
                          <a:nvSpPr>
                            <a:cNvPr id="20705" name="AutoShape 71" descr="60015798_w200_h200_i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76962000"/>
                              <a:ext cx="3048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5800725</wp:posOffset>
                  </wp:positionH>
                  <wp:positionV relativeFrom="paragraph">
                    <wp:posOffset>752475</wp:posOffset>
                  </wp:positionV>
                  <wp:extent cx="323850" cy="200025"/>
                  <wp:effectExtent l="0" t="0" r="0" b="0"/>
                  <wp:wrapNone/>
                  <wp:docPr id="61" name="AutoShape 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77123925"/>
                            <a:ext cx="304800" cy="200025"/>
                            <a:chOff x="5810250" y="77123925"/>
                            <a:chExt cx="304800" cy="200025"/>
                          </a:xfrm>
                        </a:grpSpPr>
                        <a:sp>
                          <a:nvSpPr>
                            <a:cNvPr id="20706" name="AutoShape 72" descr="60015798_w200_h200_i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77123925"/>
                              <a:ext cx="3048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5800725</wp:posOffset>
                  </wp:positionH>
                  <wp:positionV relativeFrom="paragraph">
                    <wp:posOffset>752475</wp:posOffset>
                  </wp:positionV>
                  <wp:extent cx="323850" cy="200025"/>
                  <wp:effectExtent l="0" t="0" r="0" b="0"/>
                  <wp:wrapNone/>
                  <wp:docPr id="62" name="AutoShape 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77123925"/>
                            <a:ext cx="304800" cy="200025"/>
                            <a:chOff x="5810250" y="77123925"/>
                            <a:chExt cx="304800" cy="200025"/>
                          </a:xfrm>
                        </a:grpSpPr>
                        <a:sp>
                          <a:nvSpPr>
                            <a:cNvPr id="20707" name="AutoShape 73" descr="60015798_w200_h200_i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77123925"/>
                              <a:ext cx="3048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5972175</wp:posOffset>
                  </wp:positionH>
                  <wp:positionV relativeFrom="paragraph">
                    <wp:posOffset>942975</wp:posOffset>
                  </wp:positionV>
                  <wp:extent cx="742950" cy="447675"/>
                  <wp:effectExtent l="0" t="0" r="0" b="0"/>
                  <wp:wrapNone/>
                  <wp:docPr id="63" name="Pictur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8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286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80"/>
            </w:tblGrid>
            <w:tr w:rsidR="0042025E" w:rsidRPr="0042025E">
              <w:trPr>
                <w:trHeight w:val="930"/>
                <w:tblCellSpacing w:w="0" w:type="dxa"/>
              </w:trPr>
              <w:tc>
                <w:tcPr>
                  <w:tcW w:w="9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9900"/>
                  <w:vAlign w:val="bottom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202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Электроприводы для пропорционального и </w:t>
                  </w:r>
                  <w:proofErr w:type="spellStart"/>
                  <w:r w:rsidRPr="004202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4202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4202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Off</w:t>
                  </w:r>
                  <w:proofErr w:type="spellEnd"/>
                  <w:r w:rsidRPr="004202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регулирования EMO-TM,EMO-T и </w:t>
                  </w:r>
                  <w:proofErr w:type="spellStart"/>
                  <w:r w:rsidRPr="004202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Silder</w:t>
                  </w:r>
                  <w:proofErr w:type="spellEnd"/>
                  <w:r w:rsidRPr="004202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160 для клапанов  </w:t>
                  </w:r>
                  <w:proofErr w:type="spellStart"/>
                  <w:r w:rsidRPr="004202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TA-Compact-DPTA-Compact-P</w:t>
                  </w:r>
                  <w:proofErr w:type="spellEnd"/>
                  <w:r w:rsidRPr="004202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 TA-Modulator,24 B</w:t>
                  </w: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Усил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кН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Характе-ристика</w:t>
            </w:r>
            <w:proofErr w:type="spellEnd"/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1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Электропривод EMO-T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TA-Compact-P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10-32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акрыт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79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Электропривод EMO-TM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TA-Modulator15-20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0-10B/10-0B DC 2-10B/10-2B DC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90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Электропривод TA- Silder160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TA-Modulator15-32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0(2)-10DC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0</wp:posOffset>
                  </wp:positionV>
                  <wp:extent cx="323850" cy="571500"/>
                  <wp:effectExtent l="0" t="0" r="0" b="0"/>
                  <wp:wrapNone/>
                  <wp:docPr id="64" name="AutoShape 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77952600"/>
                            <a:ext cx="304800" cy="571500"/>
                            <a:chOff x="5810250" y="77952600"/>
                            <a:chExt cx="304800" cy="571500"/>
                          </a:xfrm>
                        </a:grpSpPr>
                        <a:sp>
                          <a:nvSpPr>
                            <a:cNvPr id="20709" name="AutoShape 75" descr="60016111_w200_h200_ta_slider_160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77952600"/>
                              <a:ext cx="304800" cy="571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19050</wp:posOffset>
                  </wp:positionV>
                  <wp:extent cx="866775" cy="571500"/>
                  <wp:effectExtent l="0" t="0" r="0" b="0"/>
                  <wp:wrapNone/>
                  <wp:docPr id="65" name="Picture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524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0"/>
            </w:tblGrid>
            <w:tr w:rsidR="0042025E" w:rsidRPr="0042025E">
              <w:trPr>
                <w:trHeight w:val="9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02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42300</w:t>
                  </w: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600"/>
        </w:trPr>
        <w:tc>
          <w:tcPr>
            <w:tcW w:w="9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Приборы для измерения перепада давления, расхода и температуры </w:t>
            </w:r>
            <w:proofErr w:type="spellStart"/>
            <w:proofErr w:type="gram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типа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TA-SCOPE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152400</wp:posOffset>
                  </wp:positionV>
                  <wp:extent cx="323850" cy="323850"/>
                  <wp:effectExtent l="0" t="0" r="0" b="0"/>
                  <wp:wrapNone/>
                  <wp:docPr id="66" name="AutoShape 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79228950"/>
                            <a:ext cx="304800" cy="304800"/>
                            <a:chOff x="5810250" y="79228950"/>
                            <a:chExt cx="304800" cy="304800"/>
                          </a:xfrm>
                        </a:grpSpPr>
                        <a:sp>
                          <a:nvSpPr>
                            <a:cNvPr id="20711" name="AutoShape 77" descr="pribor-dlya-balansirovki-ta-scope_77afbfad796b548_800x600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7922895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152400</wp:posOffset>
                  </wp:positionV>
                  <wp:extent cx="323850" cy="323850"/>
                  <wp:effectExtent l="0" t="0" r="0" b="0"/>
                  <wp:wrapNone/>
                  <wp:docPr id="67" name="AutoShape 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79228950"/>
                            <a:ext cx="304800" cy="304800"/>
                            <a:chOff x="5810250" y="79228950"/>
                            <a:chExt cx="304800" cy="304800"/>
                          </a:xfrm>
                        </a:grpSpPr>
                        <a:sp>
                          <a:nvSpPr>
                            <a:cNvPr id="20712" name="AutoShape 78" descr="pribor-dlya-balansirovki-ta-scope_77afbfad796b548_800x600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7922895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152400</wp:posOffset>
                  </wp:positionV>
                  <wp:extent cx="323850" cy="323850"/>
                  <wp:effectExtent l="0" t="0" r="0" b="0"/>
                  <wp:wrapNone/>
                  <wp:docPr id="68" name="AutoShape 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79228950"/>
                            <a:ext cx="304800" cy="304800"/>
                            <a:chOff x="5810250" y="79228950"/>
                            <a:chExt cx="304800" cy="304800"/>
                          </a:xfrm>
                        </a:grpSpPr>
                        <a:sp>
                          <a:nvSpPr>
                            <a:cNvPr id="20713" name="AutoShape 79" descr="pribor-dlya-balansirovki-ta-scope_77afbfad796b548_800x600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7922895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685800</wp:posOffset>
                  </wp:positionV>
                  <wp:extent cx="323850" cy="314325"/>
                  <wp:effectExtent l="0" t="0" r="0" b="0"/>
                  <wp:wrapNone/>
                  <wp:docPr id="69" name="AutoShape 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79762350"/>
                            <a:ext cx="304800" cy="304800"/>
                            <a:chOff x="5810250" y="79762350"/>
                            <a:chExt cx="304800" cy="304800"/>
                          </a:xfrm>
                        </a:grpSpPr>
                        <a:sp>
                          <a:nvSpPr>
                            <a:cNvPr id="20714" name="AutoShape 80" descr="pribor-dlya-balansirovki-ta-scope_77afbfad796b548_800x600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7976235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866775</wp:posOffset>
                  </wp:positionV>
                  <wp:extent cx="809625" cy="1104900"/>
                  <wp:effectExtent l="0" t="0" r="0" b="0"/>
                  <wp:wrapNone/>
                  <wp:docPr id="70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5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858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42025E" w:rsidRPr="0042025E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2025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</w:t>
                  </w: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84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Прибор для балансировки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TA-SCOPE PREMIUM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125бар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1144000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1995"/>
        </w:trPr>
        <w:tc>
          <w:tcPr>
            <w:tcW w:w="94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ортативный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прибор,датчикP,цифровой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датчик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температуры,измерительные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шланги 2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шт,предохранительный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датчик давления и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температуры,измерительные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сдвоенные шланги, фонарик,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зеркало,соеденители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старых версий клапанов, шестигранники 3мм/5мм,гаечный ключ для ниппелей на старых версиях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клапанов,ручка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астройки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TBV-C/TBV-CM/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TBV-CMP,запасные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филтры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щт.,цепочка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установки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USBкабеля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соединения,универсальное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зарядное устройство для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прибора.DS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(постоянный ток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)к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абели 2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шт.,AC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(переменный ток) кабель, изоляция для кабеля,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ящик,инструкция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эксплуатации,паспорт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70"/>
        </w:trPr>
        <w:tc>
          <w:tcPr>
            <w:tcW w:w="9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Приборы для измерения перепада давления, расхода и температуры </w:t>
            </w:r>
            <w:proofErr w:type="spellStart"/>
            <w:proofErr w:type="gram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типа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TA-SCOPE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73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балансировки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TA-SCOPE 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125бар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863600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1635"/>
        </w:trPr>
        <w:tc>
          <w:tcPr>
            <w:tcW w:w="94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рибор,датчик,цифровой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датчик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температуры,присоеденительные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патрубки с датчиками, универсальное зарядное, силовые кабели постоянного тока, силовой кабель переменного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тока,торцовые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ключи3мм/5мм,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преспособление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предварительной настройки клапанов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типаTBV-C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/TBV-CM/TBV-CMP,USB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кабель,запасные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фильтры(4шт),кейс, свидетельства о калибровке для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DpS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DTS,краткое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руководство.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85725</wp:posOffset>
                  </wp:positionV>
                  <wp:extent cx="962025" cy="962025"/>
                  <wp:effectExtent l="0" t="0" r="0" b="0"/>
                  <wp:wrapNone/>
                  <wp:docPr id="71" name="Pictur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6" name="Picture 82" descr="%D0%9F%D1%80%D0%B8%D0%B1%D0%BE%D1%80-%D0%B4%D0%BB%D1%8F-%D0%B1%D0%B0%D0%BB%D0%B0%D0%BD%D1%81%D0%B8%D1%80%D0%BE%D0%B2%D0%BA%D0%B8-%D1%81%D0%B8%D1%81%D1%82%D0%B5%D0%BC%D1%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0"/>
            </w:tblGrid>
            <w:tr w:rsidR="0042025E" w:rsidRPr="0042025E">
              <w:trPr>
                <w:trHeight w:val="1635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705"/>
        </w:trPr>
        <w:tc>
          <w:tcPr>
            <w:tcW w:w="6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Балансировочные клапаны GIANCOMINI(ИТАЛИЯ)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39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5800725</wp:posOffset>
                  </wp:positionH>
                  <wp:positionV relativeFrom="paragraph">
                    <wp:posOffset>561975</wp:posOffset>
                  </wp:positionV>
                  <wp:extent cx="323850" cy="314325"/>
                  <wp:effectExtent l="0" t="0" r="0" b="0"/>
                  <wp:wrapNone/>
                  <wp:docPr id="72" name="AutoShape 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84401025"/>
                            <a:ext cx="304800" cy="304800"/>
                            <a:chOff x="5810250" y="84401025"/>
                            <a:chExt cx="304800" cy="304800"/>
                          </a:xfrm>
                        </a:grpSpPr>
                        <a:sp>
                          <a:nvSpPr>
                            <a:cNvPr id="20717" name="AutoShape 83" descr="60038613_w200_h200_rubal_500x500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8440102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5915025</wp:posOffset>
                  </wp:positionH>
                  <wp:positionV relativeFrom="paragraph">
                    <wp:posOffset>238125</wp:posOffset>
                  </wp:positionV>
                  <wp:extent cx="885825" cy="876300"/>
                  <wp:effectExtent l="0" t="0" r="0" b="0"/>
                  <wp:wrapNone/>
                  <wp:docPr id="73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8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80"/>
            </w:tblGrid>
            <w:tr w:rsidR="0042025E" w:rsidRPr="0042025E">
              <w:trPr>
                <w:trHeight w:val="390"/>
                <w:tblCellSpacing w:w="0" w:type="dxa"/>
              </w:trPr>
              <w:tc>
                <w:tcPr>
                  <w:tcW w:w="9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9900"/>
                  <w:vAlign w:val="bottom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2025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Клапаны ручные балансировочные с </w:t>
                  </w:r>
                  <w:proofErr w:type="spellStart"/>
                  <w:r w:rsidRPr="0042025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отводомдля</w:t>
                  </w:r>
                  <w:proofErr w:type="spellEnd"/>
                  <w:r w:rsidRPr="0042025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слива типа R206B-1</w:t>
                  </w: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Присоед-е</w:t>
            </w:r>
            <w:proofErr w:type="spellEnd"/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Балансировочный ручной клапан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25бар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110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Балансировочный ручной клапан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25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110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Балансировочный ручной клапан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25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110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40"/>
        </w:trPr>
        <w:tc>
          <w:tcPr>
            <w:tcW w:w="9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Клапаны ручные балансировочные с  измерительными штуцерами типа R206B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Присоед-е</w:t>
            </w:r>
            <w:proofErr w:type="spellEnd"/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Балансировочный ручной клапан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25бар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110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Балансировочный ручной клапан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25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110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152400</wp:posOffset>
                  </wp:positionV>
                  <wp:extent cx="923925" cy="695325"/>
                  <wp:effectExtent l="0" t="0" r="0" b="0"/>
                  <wp:wrapNone/>
                  <wp:docPr id="74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9" name="Picture 85" descr="677a6b7bef5c11e59ac1000c29da673d_677a6b7cef5c11e59ac1000c29da67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0"/>
            </w:tblGrid>
            <w:tr w:rsidR="0042025E" w:rsidRPr="0042025E">
              <w:trPr>
                <w:trHeight w:val="255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Балансировочный ручной клапан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25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110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Балансировочный ручной клапан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25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110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Балансировочный ручной клапан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1/2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25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110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Балансировочный ручной клапан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25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110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942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9900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Клапаны автоматические балансировочные с импульсной трубкой типа R206C-1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450"/>
        </w:trPr>
        <w:tc>
          <w:tcPr>
            <w:tcW w:w="942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Присоед-е</w:t>
            </w:r>
            <w:proofErr w:type="spellEnd"/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104775</wp:posOffset>
                  </wp:positionV>
                  <wp:extent cx="962025" cy="1019175"/>
                  <wp:effectExtent l="0" t="0" r="0" b="0"/>
                  <wp:wrapNone/>
                  <wp:docPr id="75" name="Pictur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0" name="Picture 86" descr="avbal-228x228-500x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0"/>
            </w:tblGrid>
            <w:tr w:rsidR="0042025E" w:rsidRPr="0042025E">
              <w:trPr>
                <w:trHeight w:val="255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48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Балансировочный автоматический клапан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110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48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Балансировочный автоматический клапан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110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4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Балансировочный автоматический клапан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1"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110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46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Балансировочный автоматический клапан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1/4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110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Балансировочный автоматический клапан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1/2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110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2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Балансировочный автоматический клапан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16 бар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110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91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Электронные средства автоматизации и регулирующая арматура </w:t>
            </w: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mut</w:t>
            </w:r>
            <w:proofErr w:type="spellEnd"/>
            <w:r w:rsidRPr="0042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(Италия)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735"/>
        </w:trPr>
        <w:tc>
          <w:tcPr>
            <w:tcW w:w="9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 регулирующий  седельный двухходовой М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К(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резьбовой),Pn=16 бар,Тmax=150°C,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ru-RU"/>
              </w:rPr>
              <w:t>mut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 xml:space="preserve"> (Италия)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Присоед-е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Ход штока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95250</wp:posOffset>
                  </wp:positionV>
                  <wp:extent cx="933450" cy="647700"/>
                  <wp:effectExtent l="0" t="0" r="0" b="0"/>
                  <wp:wrapNone/>
                  <wp:docPr id="76" name="Pictur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1" name="Picture 87" descr="175760839_w640_h640_h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0"/>
            </w:tblGrid>
            <w:tr w:rsidR="0042025E" w:rsidRPr="0042025E">
              <w:trPr>
                <w:trHeight w:val="255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регулирующий  седельный двухходовой М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резьбовой)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регулирующий  седельный двухходовой М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резьбовой)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регулирующий  седельный двухходовой М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резьбовой)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регулирующий  седельный двухходовой М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резьбовой)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регулирующий  седельный двухходовой М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резьбовой)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31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Электроприводы для регулирующих клапанов МК</w:t>
            </w:r>
            <w:r w:rsidRPr="0042025E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Диаметр клапана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Ход штока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Электроприводы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AS/250/75/00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15-32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Электроприводы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AS/800/240/00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32-65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78300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8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Электроприводы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AS/1400/150/00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50-65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108300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5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 регулирующий  седельный трехходовой М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К(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резьбовой),Pn=16 бар,Тmax=150°C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Присоед-е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Ход штока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регулирующий  седельный двухходовой М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резьбовой)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регулирующий  седельный двухходовой М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резьбовой)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регулирующий  седельный двухходовой М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резьбовой)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регулирующий  седельный двухходовой М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резьбовой)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регулирующий  седельный двухходовой М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резьбовой)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55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 регулирующий  седельный М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К(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фланцевые),Pn=16 бар,Тmax=150°C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323850</wp:posOffset>
                  </wp:positionV>
                  <wp:extent cx="876300" cy="847725"/>
                  <wp:effectExtent l="0" t="0" r="0" b="0"/>
                  <wp:wrapNone/>
                  <wp:docPr id="77" name="Pictur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2" name="Picture 88" descr="h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Присоед-е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Ход штока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регулирующий  седельный двухходовой М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резьбовой)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121300</w:t>
            </w:r>
          </w:p>
        </w:tc>
        <w:tc>
          <w:tcPr>
            <w:tcW w:w="1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регулирующий  седельный двухходовой М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резьбовой)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169500</w:t>
            </w:r>
          </w:p>
        </w:tc>
        <w:tc>
          <w:tcPr>
            <w:tcW w:w="1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регулирующий  седельный двухходовой М</w:t>
            </w:r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резьбовой)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207800</w:t>
            </w:r>
          </w:p>
        </w:tc>
        <w:tc>
          <w:tcPr>
            <w:tcW w:w="1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39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Контр-фланцы замыкающие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PN,бар</w:t>
            </w:r>
            <w:proofErr w:type="spellEnd"/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314325</wp:posOffset>
                  </wp:positionV>
                  <wp:extent cx="323850" cy="323850"/>
                  <wp:effectExtent l="0" t="0" r="0" b="0"/>
                  <wp:wrapNone/>
                  <wp:docPr id="78" name="AutoShape 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0" y="95640525"/>
                            <a:ext cx="304800" cy="304800"/>
                            <a:chOff x="5810250" y="95640525"/>
                            <a:chExt cx="304800" cy="304800"/>
                          </a:xfrm>
                        </a:grpSpPr>
                        <a:sp>
                          <a:nvSpPr>
                            <a:cNvPr id="20723" name="AutoShape 89" descr="587c5d0850b64312378b585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810250" y="9564052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28575</wp:posOffset>
                  </wp:positionV>
                  <wp:extent cx="657225" cy="657225"/>
                  <wp:effectExtent l="0" t="0" r="0" b="0"/>
                  <wp:wrapNone/>
                  <wp:docPr id="79" name="Pictur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4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43"/>
            </w:tblGrid>
            <w:tr w:rsidR="0042025E" w:rsidRPr="0042025E">
              <w:trPr>
                <w:trHeight w:val="255"/>
                <w:tblCellSpacing w:w="0" w:type="dxa"/>
              </w:trPr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025E" w:rsidRPr="0042025E" w:rsidRDefault="0042025E" w:rsidP="00420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2025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</w:t>
                  </w:r>
                </w:p>
              </w:tc>
            </w:tr>
          </w:tbl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Конт-фланцы</w:t>
            </w:r>
            <w:proofErr w:type="spellEnd"/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замыкающие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Конт-фланцы</w:t>
            </w:r>
            <w:proofErr w:type="spellEnd"/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замыкающие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Конт-фланцы</w:t>
            </w:r>
            <w:proofErr w:type="spellEnd"/>
            <w:proofErr w:type="gramEnd"/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замыкающие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E" w:rsidRPr="0042025E" w:rsidRDefault="0042025E" w:rsidP="0042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25E" w:rsidRPr="0042025E" w:rsidTr="0042025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5E" w:rsidRPr="0042025E" w:rsidRDefault="0042025E" w:rsidP="0042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1088" w:rsidRDefault="00A11088"/>
    <w:sectPr w:rsidR="00A11088" w:rsidSect="004202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25E"/>
    <w:rsid w:val="0042025E"/>
    <w:rsid w:val="009D4AAF"/>
    <w:rsid w:val="00A1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2020-01-10T06:03:00Z</dcterms:created>
  <dcterms:modified xsi:type="dcterms:W3CDTF">2020-01-10T06:03:00Z</dcterms:modified>
</cp:coreProperties>
</file>