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CellMar>
          <w:left w:w="0" w:type="dxa"/>
          <w:right w:w="0" w:type="dxa"/>
        </w:tblCellMar>
        <w:tblLook w:val="0000"/>
      </w:tblPr>
      <w:tblGrid>
        <w:gridCol w:w="4441"/>
        <w:gridCol w:w="2230"/>
        <w:gridCol w:w="6"/>
        <w:gridCol w:w="3968"/>
      </w:tblGrid>
      <w:tr w:rsidR="00F15ABC" w:rsidRPr="00A3674B" w:rsidTr="00237A56">
        <w:trPr>
          <w:trHeight w:val="26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6271E5" w:rsidRDefault="00F15ABC" w:rsidP="00FE7BE2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173"/>
            </w:tblGrid>
            <w:tr w:rsidR="00F15ABC" w:rsidRPr="006271E5" w:rsidTr="00F15ABC">
              <w:trPr>
                <w:trHeight w:val="267"/>
                <w:tblCellSpacing w:w="0" w:type="dxa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5ABC" w:rsidRPr="006271E5" w:rsidRDefault="00F15ABC" w:rsidP="00FE7BE2">
                  <w:pPr>
                    <w:pStyle w:val="1"/>
                    <w:rPr>
                      <w:rFonts w:eastAsia="Arial Unicode MS"/>
                      <w:i w:val="0"/>
                      <w:sz w:val="16"/>
                      <w:szCs w:val="16"/>
                    </w:rPr>
                  </w:pPr>
                  <w:r w:rsidRPr="006271E5">
                    <w:rPr>
                      <w:i w:val="0"/>
                      <w:sz w:val="16"/>
                      <w:szCs w:val="16"/>
                    </w:rPr>
                    <w:t>ЖАУАПКЕРШ</w:t>
                  </w:r>
                  <w:proofErr w:type="gramStart"/>
                  <w:r w:rsidRPr="006271E5">
                    <w:rPr>
                      <w:i w:val="0"/>
                      <w:sz w:val="16"/>
                      <w:szCs w:val="16"/>
                    </w:rPr>
                    <w:t>I</w:t>
                  </w:r>
                  <w:proofErr w:type="gramEnd"/>
                  <w:r w:rsidRPr="006271E5">
                    <w:rPr>
                      <w:i w:val="0"/>
                      <w:sz w:val="16"/>
                      <w:szCs w:val="16"/>
                    </w:rPr>
                    <w:t>ЛIГI ШЕКТЕЛГЕН</w:t>
                  </w:r>
                </w:p>
              </w:tc>
            </w:tr>
          </w:tbl>
          <w:p w:rsidR="00F15ABC" w:rsidRPr="006271E5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15ABC" w:rsidRPr="00A3674B" w:rsidRDefault="006271E5" w:rsidP="006271E5">
            <w:pPr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350605" cy="1190625"/>
                  <wp:effectExtent l="0" t="0" r="0" b="0"/>
                  <wp:docPr id="2" name="Рисунок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48" cy="119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jc w:val="right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6271E5" w:rsidRDefault="00F15ABC" w:rsidP="00FE7BE2">
            <w:pPr>
              <w:jc w:val="center"/>
              <w:rPr>
                <w:rFonts w:eastAsia="Arial Unicode MS"/>
                <w:b/>
                <w:bCs/>
                <w:iCs/>
                <w:sz w:val="16"/>
                <w:szCs w:val="16"/>
              </w:rPr>
            </w:pPr>
            <w:r w:rsidRPr="006271E5">
              <w:rPr>
                <w:b/>
                <w:bCs/>
                <w:iCs/>
                <w:sz w:val="16"/>
                <w:szCs w:val="16"/>
              </w:rPr>
              <w:t xml:space="preserve">ТОВАРИЩЕСТВО С </w:t>
            </w:r>
            <w:proofErr w:type="gramStart"/>
            <w:r w:rsidRPr="006271E5">
              <w:rPr>
                <w:b/>
                <w:bCs/>
                <w:iCs/>
                <w:sz w:val="16"/>
                <w:szCs w:val="16"/>
              </w:rPr>
              <w:t>ОГРАНИЧЕННОЙ</w:t>
            </w:r>
            <w:proofErr w:type="gramEnd"/>
          </w:p>
        </w:tc>
      </w:tr>
      <w:tr w:rsidR="00F15ABC" w:rsidRPr="00A3674B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6271E5" w:rsidRDefault="00F15ABC" w:rsidP="00FE7BE2">
            <w:pPr>
              <w:pStyle w:val="1"/>
              <w:rPr>
                <w:rFonts w:eastAsia="Arial Unicode MS"/>
                <w:i w:val="0"/>
                <w:sz w:val="16"/>
                <w:szCs w:val="16"/>
              </w:rPr>
            </w:pPr>
            <w:r w:rsidRPr="006271E5">
              <w:rPr>
                <w:i w:val="0"/>
                <w:sz w:val="16"/>
                <w:szCs w:val="16"/>
              </w:rPr>
              <w:t>СЕР</w:t>
            </w:r>
            <w:proofErr w:type="gramStart"/>
            <w:r w:rsidRPr="006271E5">
              <w:rPr>
                <w:i w:val="0"/>
                <w:sz w:val="16"/>
                <w:szCs w:val="16"/>
              </w:rPr>
              <w:t>I</w:t>
            </w:r>
            <w:proofErr w:type="gramEnd"/>
            <w:r w:rsidRPr="006271E5">
              <w:rPr>
                <w:i w:val="0"/>
                <w:sz w:val="16"/>
                <w:szCs w:val="16"/>
              </w:rPr>
              <w:t>КТЕСТIК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6271E5" w:rsidRDefault="00F15ABC" w:rsidP="00FE7BE2">
            <w:pPr>
              <w:jc w:val="center"/>
              <w:rPr>
                <w:rFonts w:eastAsia="Arial Unicode MS"/>
                <w:b/>
                <w:bCs/>
                <w:iCs/>
                <w:sz w:val="16"/>
                <w:szCs w:val="16"/>
              </w:rPr>
            </w:pPr>
            <w:r w:rsidRPr="006271E5">
              <w:rPr>
                <w:b/>
                <w:bCs/>
                <w:iCs/>
                <w:sz w:val="16"/>
                <w:szCs w:val="16"/>
              </w:rPr>
              <w:t>ОТВЕТСТВЕННОСТЬЮ</w:t>
            </w:r>
          </w:p>
        </w:tc>
      </w:tr>
      <w:tr w:rsidR="00F15ABC" w:rsidRPr="00A3674B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6271E5" w:rsidRDefault="006271E5" w:rsidP="00FE7BE2">
            <w:pPr>
              <w:jc w:val="center"/>
              <w:rPr>
                <w:rFonts w:eastAsia="Arial Unicode MS"/>
                <w:b/>
                <w:bCs/>
                <w:iCs/>
                <w:sz w:val="16"/>
                <w:szCs w:val="16"/>
              </w:rPr>
            </w:pPr>
            <w:r w:rsidRPr="006271E5">
              <w:rPr>
                <w:b/>
                <w:bCs/>
                <w:iCs/>
                <w:sz w:val="16"/>
                <w:szCs w:val="16"/>
              </w:rPr>
              <w:t>"</w:t>
            </w:r>
            <w:r w:rsidRPr="006271E5">
              <w:rPr>
                <w:b/>
                <w:bCs/>
                <w:iCs/>
                <w:sz w:val="16"/>
                <w:szCs w:val="16"/>
                <w:lang w:val="en-US"/>
              </w:rPr>
              <w:t>TRADICOM</w:t>
            </w:r>
            <w:r w:rsidR="00F15ABC" w:rsidRPr="006271E5">
              <w:rPr>
                <w:b/>
                <w:bCs/>
                <w:iCs/>
                <w:sz w:val="16"/>
                <w:szCs w:val="16"/>
              </w:rPr>
              <w:t>"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6271E5" w:rsidRDefault="006271E5" w:rsidP="00FE7BE2">
            <w:pPr>
              <w:jc w:val="center"/>
              <w:rPr>
                <w:rFonts w:eastAsia="Arial Unicode MS"/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"</w:t>
            </w:r>
            <w:r>
              <w:rPr>
                <w:b/>
                <w:bCs/>
                <w:iCs/>
                <w:sz w:val="16"/>
                <w:szCs w:val="16"/>
                <w:lang w:val="en-US"/>
              </w:rPr>
              <w:t>TRADICOM</w:t>
            </w:r>
            <w:r w:rsidR="00F15ABC" w:rsidRPr="006271E5">
              <w:rPr>
                <w:b/>
                <w:bCs/>
                <w:iCs/>
                <w:sz w:val="16"/>
                <w:szCs w:val="16"/>
              </w:rPr>
              <w:t>"</w:t>
            </w:r>
          </w:p>
        </w:tc>
      </w:tr>
      <w:tr w:rsidR="00F15ABC" w:rsidRPr="00A3674B" w:rsidTr="00237A56">
        <w:trPr>
          <w:gridAfter w:val="1"/>
          <w:wAfter w:w="3952" w:type="dxa"/>
          <w:trHeight w:val="253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1D63E9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 w:rsidRPr="001D63E9">
              <w:rPr>
                <w:rFonts w:ascii="Arial" w:hAnsi="Arial"/>
                <w:noProof/>
                <w:sz w:val="16"/>
                <w:szCs w:val="16"/>
              </w:rPr>
              <w:pict>
                <v:line id="_x0000_s1027" style="position:absolute;z-index:251661312;mso-position-horizontal-relative:text;mso-position-vertical-relative:text" from="-2.5pt,9.6pt" to="206pt,9.6pt" strokecolor="windowText" strokeweight="4.5pt" o:insetmode="auto">
                  <v:stroke linestyle="thickThin"/>
                </v:line>
              </w:pict>
            </w:r>
          </w:p>
        </w:tc>
        <w:tc>
          <w:tcPr>
            <w:tcW w:w="2214" w:type="dxa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6" w:type="dxa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</w:tr>
      <w:tr w:rsidR="00F15ABC" w:rsidRPr="00A3674B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 w:rsidRPr="00A3674B">
              <w:rPr>
                <w:sz w:val="16"/>
                <w:szCs w:val="16"/>
                <w:lang w:val="kk-KZ"/>
              </w:rPr>
              <w:t>Қ</w:t>
            </w:r>
            <w:r w:rsidRPr="00A3674B">
              <w:rPr>
                <w:rFonts w:ascii="Arial" w:hAnsi="Arial" w:hint="eastAsia"/>
                <w:sz w:val="16"/>
                <w:szCs w:val="16"/>
              </w:rPr>
              <w:t>аза</w:t>
            </w:r>
            <w:r w:rsidRPr="00A3674B">
              <w:rPr>
                <w:sz w:val="16"/>
                <w:szCs w:val="16"/>
                <w:lang w:val="kk-KZ"/>
              </w:rPr>
              <w:t>қ</w:t>
            </w:r>
            <w:r w:rsidRPr="00A3674B">
              <w:rPr>
                <w:rFonts w:ascii="Arial" w:hAnsi="Arial" w:hint="eastAsia"/>
                <w:sz w:val="16"/>
                <w:szCs w:val="16"/>
              </w:rPr>
              <w:t xml:space="preserve">стан </w:t>
            </w:r>
            <w:proofErr w:type="spellStart"/>
            <w:r w:rsidRPr="00A3674B">
              <w:rPr>
                <w:rFonts w:ascii="Arial" w:hAnsi="Arial" w:hint="eastAsia"/>
                <w:sz w:val="16"/>
                <w:szCs w:val="16"/>
              </w:rPr>
              <w:t>Республикасы</w:t>
            </w:r>
            <w:proofErr w:type="spellEnd"/>
            <w:r w:rsidRPr="00A3674B">
              <w:rPr>
                <w:rFonts w:ascii="Arial" w:hAnsi="Arial" w:hint="eastAsia"/>
                <w:sz w:val="16"/>
                <w:szCs w:val="16"/>
              </w:rPr>
              <w:t>,</w:t>
            </w:r>
            <w:r w:rsidRPr="00A3674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6271E5">
              <w:rPr>
                <w:rFonts w:ascii="Arial" w:hAnsi="Arial"/>
                <w:sz w:val="16"/>
                <w:szCs w:val="16"/>
                <w:lang w:val="en-US"/>
              </w:rPr>
              <w:t>Павлодар</w:t>
            </w:r>
            <w:proofErr w:type="spellEnd"/>
            <w:r w:rsidRPr="00A3674B">
              <w:rPr>
                <w:rFonts w:ascii="Arial" w:hAnsi="Arial" w:hint="eastAsia"/>
                <w:sz w:val="16"/>
                <w:szCs w:val="16"/>
              </w:rPr>
              <w:t xml:space="preserve"> обл.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1D63E9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 w:rsidRPr="001D63E9">
              <w:rPr>
                <w:rFonts w:ascii="Arial" w:hAnsi="Arial"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text" from="2.4pt,-3.5pt" to="210.9pt,-3.5pt" strokecolor="windowText" strokeweight="4.5pt" o:insetmode="auto">
                  <v:stroke linestyle="thickThin"/>
                </v:line>
              </w:pict>
            </w:r>
            <w:r w:rsidR="00F15ABC" w:rsidRPr="00A3674B">
              <w:rPr>
                <w:rFonts w:ascii="Arial" w:hAnsi="Arial" w:hint="eastAsia"/>
                <w:sz w:val="16"/>
                <w:szCs w:val="16"/>
              </w:rPr>
              <w:t>Республика Казахстан,</w:t>
            </w:r>
            <w:r w:rsidR="00F15ABC" w:rsidRPr="00A3674B">
              <w:rPr>
                <w:rFonts w:ascii="Arial" w:hAnsi="Arial"/>
                <w:sz w:val="16"/>
                <w:szCs w:val="16"/>
              </w:rPr>
              <w:t xml:space="preserve"> </w:t>
            </w:r>
            <w:r w:rsidR="006271E5">
              <w:rPr>
                <w:rFonts w:ascii="Arial" w:hAnsi="Arial"/>
                <w:sz w:val="16"/>
                <w:szCs w:val="16"/>
              </w:rPr>
              <w:t>Павлодар</w:t>
            </w:r>
            <w:r w:rsidR="00F15ABC" w:rsidRPr="00A3674B">
              <w:rPr>
                <w:rFonts w:ascii="Arial" w:hAnsi="Arial" w:hint="eastAsia"/>
                <w:sz w:val="16"/>
                <w:szCs w:val="16"/>
              </w:rPr>
              <w:t>ская обл.</w:t>
            </w:r>
          </w:p>
        </w:tc>
      </w:tr>
      <w:tr w:rsidR="00237A56" w:rsidRPr="00A3674B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237A56" w:rsidRDefault="006271E5" w:rsidP="00237A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140000, Павлодар </w:t>
            </w:r>
            <w:proofErr w:type="gramStart"/>
            <w:r>
              <w:rPr>
                <w:rFonts w:ascii="Arial" w:hAnsi="Arial" w:cs="Arial"/>
                <w:sz w:val="16"/>
              </w:rPr>
              <w:t>к</w:t>
            </w:r>
            <w:proofErr w:type="gramEnd"/>
            <w:r>
              <w:rPr>
                <w:rFonts w:ascii="Arial" w:hAnsi="Arial" w:cs="Arial"/>
                <w:sz w:val="16"/>
              </w:rPr>
              <w:t>,  Астана</w:t>
            </w:r>
            <w:r w:rsidR="00237A56" w:rsidRPr="00237A56">
              <w:rPr>
                <w:rFonts w:ascii="Arial" w:hAnsi="Arial" w:cs="Arial"/>
                <w:sz w:val="16"/>
              </w:rPr>
              <w:t xml:space="preserve"> к.,10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0" w:type="dxa"/>
              <w:left w:w="1440" w:type="dxa"/>
              <w:bottom w:w="0" w:type="dxa"/>
              <w:right w:w="0" w:type="dxa"/>
            </w:tcMar>
            <w:vAlign w:val="bottom"/>
          </w:tcPr>
          <w:p w:rsidR="00237A56" w:rsidRPr="00A3674B" w:rsidRDefault="00237A56" w:rsidP="00FE7BE2">
            <w:pPr>
              <w:ind w:firstLineChars="800" w:firstLine="128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237A56" w:rsidRPr="00A3674B" w:rsidRDefault="00237A56" w:rsidP="00FE7BE2">
            <w:pPr>
              <w:ind w:firstLineChars="800" w:firstLine="128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237A56" w:rsidRDefault="006271E5" w:rsidP="00237A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140000, г</w:t>
            </w:r>
            <w:proofErr w:type="gramStart"/>
            <w:r>
              <w:rPr>
                <w:rFonts w:ascii="Arial" w:hAnsi="Arial" w:cs="Arial"/>
                <w:sz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</w:rPr>
              <w:t>авлодар</w:t>
            </w:r>
            <w:r w:rsidR="00237A56" w:rsidRPr="00237A56">
              <w:rPr>
                <w:rFonts w:ascii="Arial" w:hAnsi="Arial" w:cs="Arial"/>
                <w:sz w:val="16"/>
              </w:rPr>
              <w:t xml:space="preserve">, ул. </w:t>
            </w:r>
            <w:r>
              <w:rPr>
                <w:rFonts w:ascii="Arial" w:hAnsi="Arial" w:cs="Arial"/>
                <w:sz w:val="16"/>
              </w:rPr>
              <w:t>Астана</w:t>
            </w:r>
            <w:r w:rsidR="00237A56" w:rsidRPr="00237A56">
              <w:rPr>
                <w:rFonts w:ascii="Arial" w:hAnsi="Arial" w:cs="Arial"/>
                <w:sz w:val="16"/>
              </w:rPr>
              <w:t>,1</w:t>
            </w:r>
            <w:r>
              <w:rPr>
                <w:rFonts w:ascii="Arial" w:hAnsi="Arial" w:cs="Arial"/>
                <w:sz w:val="16"/>
              </w:rPr>
              <w:t>47</w:t>
            </w:r>
          </w:p>
        </w:tc>
      </w:tr>
      <w:tr w:rsidR="00237A56" w:rsidRPr="00A3674B" w:rsidTr="00237A56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6271E5" w:rsidRDefault="006271E5" w:rsidP="00237A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тел: 8 (7182) 63 11 81</w:t>
            </w:r>
            <w:r w:rsidR="00237A56" w:rsidRPr="00237A56">
              <w:rPr>
                <w:rFonts w:ascii="Arial" w:hAnsi="Arial" w:cs="Arial"/>
                <w:sz w:val="16"/>
              </w:rPr>
              <w:t xml:space="preserve">, </w:t>
            </w:r>
            <w:r w:rsidRPr="006271E5">
              <w:rPr>
                <w:rFonts w:ascii="Arial" w:hAnsi="Arial" w:cs="Arial"/>
                <w:sz w:val="16"/>
              </w:rPr>
              <w:t>+7</w:t>
            </w:r>
            <w:r>
              <w:rPr>
                <w:rFonts w:ascii="Arial" w:hAnsi="Arial" w:cs="Arial"/>
                <w:sz w:val="16"/>
                <w:lang w:val="en-US"/>
              </w:rPr>
              <w:t> </w:t>
            </w:r>
            <w:r w:rsidRPr="006271E5">
              <w:rPr>
                <w:rFonts w:ascii="Arial" w:hAnsi="Arial" w:cs="Arial"/>
                <w:sz w:val="16"/>
              </w:rPr>
              <w:t>771</w:t>
            </w:r>
            <w:r>
              <w:rPr>
                <w:rFonts w:ascii="Arial" w:hAnsi="Arial" w:cs="Arial"/>
                <w:sz w:val="16"/>
                <w:lang w:val="en-US"/>
              </w:rPr>
              <w:t> </w:t>
            </w:r>
            <w:r w:rsidRPr="006271E5">
              <w:rPr>
                <w:rFonts w:ascii="Arial" w:hAnsi="Arial" w:cs="Arial"/>
                <w:sz w:val="16"/>
              </w:rPr>
              <w:t>127 47 43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0" w:type="dxa"/>
              <w:left w:w="1800" w:type="dxa"/>
              <w:bottom w:w="0" w:type="dxa"/>
              <w:right w:w="0" w:type="dxa"/>
            </w:tcMar>
            <w:vAlign w:val="bottom"/>
          </w:tcPr>
          <w:p w:rsidR="00237A56" w:rsidRPr="00A3674B" w:rsidRDefault="00237A56" w:rsidP="00FE7BE2">
            <w:pPr>
              <w:ind w:firstLineChars="1000" w:firstLine="160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237A56" w:rsidRPr="00A3674B" w:rsidRDefault="00237A56" w:rsidP="00FE7BE2">
            <w:pPr>
              <w:ind w:firstLineChars="1000" w:firstLine="160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237A56" w:rsidRDefault="006271E5" w:rsidP="006271E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 w:rsidR="00237A56" w:rsidRPr="00237A56">
              <w:rPr>
                <w:rFonts w:ascii="Arial" w:hAnsi="Arial" w:cs="Arial"/>
                <w:sz w:val="16"/>
              </w:rPr>
              <w:t xml:space="preserve">:  </w:t>
            </w:r>
            <w:r>
              <w:rPr>
                <w:rFonts w:ascii="Arial" w:hAnsi="Arial" w:cs="Arial"/>
                <w:sz w:val="16"/>
              </w:rPr>
              <w:t>8 (7182) 63 11 81</w:t>
            </w:r>
            <w:r w:rsidR="00237A56" w:rsidRPr="00237A56"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+7 771 127 47 43</w:t>
            </w:r>
          </w:p>
        </w:tc>
      </w:tr>
      <w:tr w:rsidR="00237A56" w:rsidRPr="00F602D1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52332F" w:rsidRDefault="00237A56" w:rsidP="00237A56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F0642D">
              <w:rPr>
                <w:rFonts w:ascii="Arial" w:hAnsi="Arial" w:cs="Arial"/>
                <w:b/>
                <w:sz w:val="16"/>
                <w:lang w:val="en-US"/>
              </w:rPr>
              <w:t>E</w:t>
            </w:r>
            <w:r w:rsidRPr="0052332F">
              <w:rPr>
                <w:rFonts w:ascii="Arial" w:hAnsi="Arial" w:cs="Arial"/>
                <w:b/>
                <w:sz w:val="16"/>
                <w:lang w:val="en-US"/>
              </w:rPr>
              <w:t>-</w:t>
            </w:r>
            <w:r w:rsidRPr="00F0642D">
              <w:rPr>
                <w:rFonts w:ascii="Arial" w:hAnsi="Arial" w:cs="Arial"/>
                <w:b/>
                <w:sz w:val="16"/>
                <w:lang w:val="en-US"/>
              </w:rPr>
              <w:t>mail</w:t>
            </w:r>
            <w:r w:rsidRPr="0052332F">
              <w:rPr>
                <w:rFonts w:ascii="Arial" w:hAnsi="Arial" w:cs="Arial"/>
                <w:b/>
                <w:sz w:val="16"/>
                <w:lang w:val="en-US"/>
              </w:rPr>
              <w:t xml:space="preserve"> : </w:t>
            </w:r>
            <w:bookmarkStart w:id="0" w:name="_GoBack"/>
            <w:bookmarkEnd w:id="0"/>
            <w:r w:rsidR="006271E5" w:rsidRPr="00F0642D">
              <w:rPr>
                <w:rFonts w:ascii="Arial" w:hAnsi="Arial" w:cs="Arial"/>
                <w:b/>
                <w:sz w:val="16"/>
                <w:lang w:val="en-US"/>
              </w:rPr>
              <w:t>tradicom</w:t>
            </w:r>
            <w:r w:rsidRPr="0052332F">
              <w:rPr>
                <w:rFonts w:ascii="Arial" w:hAnsi="Arial" w:cs="Arial"/>
                <w:b/>
                <w:sz w:val="16"/>
                <w:lang w:val="en-US"/>
              </w:rPr>
              <w:t>@</w:t>
            </w:r>
            <w:r w:rsidRPr="00F0642D">
              <w:rPr>
                <w:rFonts w:ascii="Arial" w:hAnsi="Arial" w:cs="Arial"/>
                <w:b/>
                <w:sz w:val="16"/>
                <w:lang w:val="en-US"/>
              </w:rPr>
              <w:t>mail</w:t>
            </w:r>
            <w:r w:rsidRPr="0052332F">
              <w:rPr>
                <w:rFonts w:ascii="Arial" w:hAnsi="Arial" w:cs="Arial"/>
                <w:b/>
                <w:sz w:val="16"/>
                <w:lang w:val="en-US"/>
              </w:rPr>
              <w:t>.</w:t>
            </w:r>
            <w:r w:rsidRPr="00F0642D">
              <w:rPr>
                <w:rFonts w:ascii="Arial" w:hAnsi="Arial" w:cs="Arial"/>
                <w:b/>
                <w:sz w:val="16"/>
                <w:lang w:val="en-US"/>
              </w:rPr>
              <w:t>ru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237A56" w:rsidRPr="0052332F" w:rsidRDefault="00237A56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237A56" w:rsidRPr="0052332F" w:rsidRDefault="00237A56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F0642D" w:rsidRDefault="00237A56" w:rsidP="00237A56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F0642D">
              <w:rPr>
                <w:rFonts w:ascii="Arial" w:hAnsi="Arial" w:cs="Arial"/>
                <w:b/>
                <w:sz w:val="16"/>
                <w:lang w:val="en-US"/>
              </w:rPr>
              <w:t xml:space="preserve">E-mail : </w:t>
            </w:r>
            <w:r w:rsidR="006271E5" w:rsidRPr="00F0642D">
              <w:rPr>
                <w:rFonts w:ascii="Arial" w:hAnsi="Arial" w:cs="Arial"/>
                <w:b/>
                <w:sz w:val="16"/>
                <w:lang w:val="en-US"/>
              </w:rPr>
              <w:t>tradicom</w:t>
            </w:r>
            <w:r w:rsidRPr="00F0642D">
              <w:rPr>
                <w:rFonts w:ascii="Arial" w:hAnsi="Arial" w:cs="Arial"/>
                <w:b/>
                <w:sz w:val="16"/>
                <w:lang w:val="en-US"/>
              </w:rPr>
              <w:t>@mail.ru</w:t>
            </w:r>
          </w:p>
        </w:tc>
      </w:tr>
    </w:tbl>
    <w:p w:rsidR="00F15ABC" w:rsidRPr="00002C72" w:rsidRDefault="00F15ABC">
      <w:pPr>
        <w:rPr>
          <w:lang w:val="en-US"/>
        </w:rPr>
      </w:pPr>
    </w:p>
    <w:p w:rsidR="00F15ABC" w:rsidRDefault="00F0642D" w:rsidP="006271E5">
      <w:pPr>
        <w:jc w:val="center"/>
        <w:rPr>
          <w:b/>
        </w:rPr>
      </w:pPr>
      <w:r w:rsidRPr="0052332F">
        <w:rPr>
          <w:b/>
          <w:lang w:val="en-US"/>
        </w:rPr>
        <w:t xml:space="preserve">          </w:t>
      </w:r>
      <w:r w:rsidR="00F15ABC" w:rsidRPr="004C69EC">
        <w:rPr>
          <w:b/>
        </w:rPr>
        <w:t>ОПРОСНЫЙ ЛИСТ</w:t>
      </w:r>
    </w:p>
    <w:p w:rsidR="00F0642D" w:rsidRPr="004C69EC" w:rsidRDefault="00F0642D" w:rsidP="006271E5">
      <w:pPr>
        <w:jc w:val="center"/>
        <w:rPr>
          <w:b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175"/>
        <w:gridCol w:w="2821"/>
        <w:gridCol w:w="4536"/>
      </w:tblGrid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6271E5">
            <w:pPr>
              <w:jc w:val="center"/>
              <w:rPr>
                <w:sz w:val="28"/>
                <w:szCs w:val="28"/>
                <w:lang w:val="en-US"/>
              </w:rPr>
            </w:pPr>
            <w:r w:rsidRPr="00F0642D">
              <w:rPr>
                <w:sz w:val="28"/>
                <w:szCs w:val="28"/>
              </w:rPr>
              <w:t>№</w:t>
            </w:r>
            <w:r w:rsidR="00F15ABC" w:rsidRPr="00F06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15ABC">
            <w:pPr>
              <w:pStyle w:val="3"/>
              <w:jc w:val="center"/>
              <w:rPr>
                <w:rFonts w:eastAsiaTheme="minorEastAsia"/>
                <w:color w:val="17365D" w:themeColor="text2" w:themeShade="BF"/>
                <w:sz w:val="28"/>
                <w:szCs w:val="28"/>
              </w:rPr>
            </w:pPr>
            <w:r w:rsidRPr="00F0642D">
              <w:rPr>
                <w:rFonts w:eastAsiaTheme="minorEastAsia"/>
                <w:color w:val="17365D" w:themeColor="text2" w:themeShade="BF"/>
                <w:sz w:val="28"/>
                <w:szCs w:val="28"/>
              </w:rPr>
              <w:t>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15ABC">
            <w:pPr>
              <w:pStyle w:val="2"/>
              <w:rPr>
                <w:rFonts w:eastAsiaTheme="minorEastAsia"/>
                <w:color w:val="17365D" w:themeColor="text2" w:themeShade="BF"/>
                <w:sz w:val="28"/>
                <w:szCs w:val="28"/>
              </w:rPr>
            </w:pPr>
            <w:r w:rsidRPr="00F0642D">
              <w:rPr>
                <w:rFonts w:eastAsiaTheme="minorEastAsia"/>
                <w:color w:val="17365D" w:themeColor="text2" w:themeShade="BF"/>
                <w:sz w:val="28"/>
                <w:szCs w:val="28"/>
              </w:rPr>
              <w:t xml:space="preserve">                                        Ответы</w:t>
            </w:r>
          </w:p>
        </w:tc>
      </w:tr>
      <w:tr w:rsidR="00F0642D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2D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2D" w:rsidRPr="00F0642D" w:rsidRDefault="00F0642D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Тип крана (козловой, мостовой, консольный и </w:t>
            </w:r>
            <w:proofErr w:type="spellStart"/>
            <w:r w:rsidRPr="00F0642D">
              <w:rPr>
                <w:sz w:val="28"/>
                <w:szCs w:val="28"/>
              </w:rPr>
              <w:t>т</w:t>
            </w:r>
            <w:proofErr w:type="gramStart"/>
            <w:r w:rsidRPr="00F0642D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F0642D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D" w:rsidRPr="00F0642D" w:rsidRDefault="00F0642D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15ABC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Грузоподъёмность, </w:t>
            </w:r>
            <w:proofErr w:type="gramStart"/>
            <w:r w:rsidRPr="00F0642D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15ABC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Высота  подъёма, </w:t>
            </w:r>
            <w:proofErr w:type="gramStart"/>
            <w:r w:rsidRPr="00F0642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15ABC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Пролёт крана,  </w:t>
            </w:r>
            <w:proofErr w:type="gramStart"/>
            <w:r w:rsidRPr="00F0642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15ABC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Режим работы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15ABC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Обща</w:t>
            </w:r>
            <w:r w:rsidR="00F602D1">
              <w:rPr>
                <w:sz w:val="28"/>
                <w:szCs w:val="28"/>
              </w:rPr>
              <w:t xml:space="preserve">я длина крана </w:t>
            </w:r>
            <w:r w:rsidR="00002C72" w:rsidRPr="00F0642D">
              <w:rPr>
                <w:sz w:val="28"/>
                <w:szCs w:val="28"/>
              </w:rPr>
              <w:t>,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0D2F25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F0642D" w:rsidRDefault="004C69EC">
            <w:pPr>
              <w:rPr>
                <w:sz w:val="28"/>
                <w:szCs w:val="28"/>
              </w:rPr>
            </w:pPr>
            <w:proofErr w:type="spellStart"/>
            <w:r w:rsidRPr="00F0642D">
              <w:rPr>
                <w:sz w:val="28"/>
                <w:szCs w:val="28"/>
              </w:rPr>
              <w:t>Грузохватный</w:t>
            </w:r>
            <w:proofErr w:type="spellEnd"/>
            <w:r w:rsidRPr="00F0642D">
              <w:rPr>
                <w:sz w:val="28"/>
                <w:szCs w:val="28"/>
              </w:rPr>
              <w:t xml:space="preserve"> орган (крюк, грейфер, траверса, магнит)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5" w:rsidRPr="00F0642D" w:rsidRDefault="000D2F25">
            <w:pPr>
              <w:jc w:val="center"/>
              <w:rPr>
                <w:sz w:val="28"/>
                <w:szCs w:val="28"/>
              </w:rPr>
            </w:pPr>
          </w:p>
        </w:tc>
      </w:tr>
      <w:tr w:rsidR="00002C72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Pr="00F0642D" w:rsidRDefault="00002C72" w:rsidP="00002C72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Скорость подъема и опускания, </w:t>
            </w:r>
            <w:proofErr w:type="gramStart"/>
            <w:r w:rsidRPr="00F0642D">
              <w:rPr>
                <w:sz w:val="28"/>
                <w:szCs w:val="28"/>
              </w:rPr>
              <w:t>м</w:t>
            </w:r>
            <w:proofErr w:type="gramEnd"/>
            <w:r w:rsidRPr="00F0642D">
              <w:rPr>
                <w:sz w:val="28"/>
                <w:szCs w:val="28"/>
              </w:rPr>
              <w:t>/мин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Pr="00F0642D" w:rsidRDefault="00002C72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 w:rsidP="00002C72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Скорость передвижения крана, </w:t>
            </w:r>
            <w:proofErr w:type="gramStart"/>
            <w:r w:rsidRPr="00F0642D">
              <w:rPr>
                <w:sz w:val="28"/>
                <w:szCs w:val="28"/>
              </w:rPr>
              <w:t>м</w:t>
            </w:r>
            <w:proofErr w:type="gramEnd"/>
            <w:r w:rsidRPr="00F0642D">
              <w:rPr>
                <w:sz w:val="28"/>
                <w:szCs w:val="28"/>
              </w:rPr>
              <w:t>/</w:t>
            </w:r>
            <w:r w:rsidR="00002C72" w:rsidRPr="00F0642D">
              <w:rPr>
                <w:sz w:val="28"/>
                <w:szCs w:val="28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 w:rsidP="00002C72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Скорость передвижения телеги (тельфера), </w:t>
            </w:r>
            <w:proofErr w:type="gramStart"/>
            <w:r w:rsidRPr="00F0642D">
              <w:rPr>
                <w:sz w:val="28"/>
                <w:szCs w:val="28"/>
              </w:rPr>
              <w:t>м</w:t>
            </w:r>
            <w:proofErr w:type="gramEnd"/>
            <w:r w:rsidRPr="00F0642D">
              <w:rPr>
                <w:sz w:val="28"/>
                <w:szCs w:val="28"/>
              </w:rPr>
              <w:t>/</w:t>
            </w:r>
            <w:r w:rsidR="00002C72" w:rsidRPr="00F0642D">
              <w:rPr>
                <w:sz w:val="28"/>
                <w:szCs w:val="28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 w:rsidP="009219B7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Тип и размер подкранового </w:t>
            </w:r>
            <w:r w:rsidR="009219B7" w:rsidRPr="00F0642D">
              <w:rPr>
                <w:sz w:val="28"/>
                <w:szCs w:val="28"/>
              </w:rPr>
              <w:t xml:space="preserve">пути </w:t>
            </w:r>
            <w:r w:rsidRPr="00F0642D">
              <w:rPr>
                <w:sz w:val="28"/>
                <w:szCs w:val="28"/>
              </w:rPr>
              <w:t>и его длина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0642D" w:rsidRPr="00F0642D" w:rsidTr="00F0642D">
        <w:trPr>
          <w:trHeight w:val="17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2D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2D" w:rsidRPr="00F0642D" w:rsidRDefault="00F0642D">
            <w:pPr>
              <w:rPr>
                <w:sz w:val="28"/>
                <w:szCs w:val="28"/>
              </w:rPr>
            </w:pPr>
            <w:proofErr w:type="spellStart"/>
            <w:r w:rsidRPr="00F0642D">
              <w:rPr>
                <w:sz w:val="28"/>
                <w:szCs w:val="28"/>
                <w:lang w:val="en-US"/>
              </w:rPr>
              <w:t>Токоподвод</w:t>
            </w:r>
            <w:proofErr w:type="spellEnd"/>
            <w:r w:rsidRPr="00F0642D">
              <w:rPr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F0642D">
              <w:rPr>
                <w:sz w:val="28"/>
                <w:szCs w:val="28"/>
                <w:lang w:val="en-US"/>
              </w:rPr>
              <w:t>тали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D" w:rsidRPr="00F0642D" w:rsidRDefault="00F0642D" w:rsidP="00F0642D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кабельный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D" w:rsidRPr="00F0642D" w:rsidRDefault="00F0642D">
            <w:pPr>
              <w:jc w:val="center"/>
              <w:rPr>
                <w:sz w:val="28"/>
                <w:szCs w:val="28"/>
              </w:rPr>
            </w:pPr>
          </w:p>
        </w:tc>
      </w:tr>
      <w:tr w:rsidR="00F0642D" w:rsidRPr="00F0642D" w:rsidTr="00F0642D">
        <w:trPr>
          <w:trHeight w:val="2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2D" w:rsidRPr="00F0642D" w:rsidRDefault="00F0642D" w:rsidP="000D2F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2D" w:rsidRPr="00F0642D" w:rsidRDefault="00F064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D" w:rsidRPr="00F0642D" w:rsidRDefault="00F0642D" w:rsidP="00F0642D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С-профиль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D" w:rsidRPr="00F0642D" w:rsidRDefault="00F0642D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13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>
            <w:pPr>
              <w:rPr>
                <w:sz w:val="28"/>
                <w:szCs w:val="28"/>
              </w:rPr>
            </w:pPr>
            <w:proofErr w:type="spellStart"/>
            <w:r w:rsidRPr="00F0642D">
              <w:rPr>
                <w:sz w:val="28"/>
                <w:szCs w:val="28"/>
              </w:rPr>
              <w:t>Токопровод</w:t>
            </w:r>
            <w:proofErr w:type="spellEnd"/>
            <w:r w:rsidRPr="00F0642D">
              <w:rPr>
                <w:sz w:val="28"/>
                <w:szCs w:val="28"/>
              </w:rPr>
              <w:t xml:space="preserve"> к крану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14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947060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Расстояние от головки рельса до низа фермы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15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Ограничитель  грузоподъемности </w:t>
            </w:r>
            <w:r w:rsidR="00F15ABC" w:rsidRPr="00F06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16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>
            <w:pPr>
              <w:rPr>
                <w:sz w:val="28"/>
                <w:szCs w:val="28"/>
                <w:lang w:val="en-US"/>
              </w:rPr>
            </w:pPr>
            <w:r w:rsidRPr="00F0642D">
              <w:rPr>
                <w:sz w:val="28"/>
                <w:szCs w:val="28"/>
              </w:rPr>
              <w:t>Температурный режим</w:t>
            </w:r>
            <w:r w:rsidR="004C69EC" w:rsidRPr="00F0642D">
              <w:rPr>
                <w:sz w:val="28"/>
                <w:szCs w:val="28"/>
                <w:lang w:val="en-US"/>
              </w:rPr>
              <w:t>,</w:t>
            </w:r>
            <w:r w:rsidR="004C69EC" w:rsidRPr="00F0642D">
              <w:rPr>
                <w:sz w:val="28"/>
                <w:szCs w:val="28"/>
              </w:rPr>
              <w:t xml:space="preserve"> </w:t>
            </w:r>
            <w:r w:rsidR="004C69EC" w:rsidRPr="00F0642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17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Исполнение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18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Питание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6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19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Управление краном (пульт, кабина, радиоуправление) и его характеристика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12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20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1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Наименование  предприятия,  организации   или  учреждения  (Заказчика)  с которым  заключается  договор  на изготовление крана  с указанием  почтового  и телеграфного  адреса</w:t>
            </w:r>
            <w:r w:rsidR="004C69EC" w:rsidRPr="00F0642D">
              <w:rPr>
                <w:sz w:val="28"/>
                <w:szCs w:val="28"/>
              </w:rPr>
              <w:t xml:space="preserve">, </w:t>
            </w:r>
            <w:r w:rsidR="004C69EC" w:rsidRPr="00F0642D">
              <w:rPr>
                <w:sz w:val="28"/>
                <w:szCs w:val="28"/>
                <w:lang w:val="en-US"/>
              </w:rPr>
              <w:t>e</w:t>
            </w:r>
            <w:r w:rsidR="004C69EC" w:rsidRPr="00F0642D">
              <w:rPr>
                <w:sz w:val="28"/>
                <w:szCs w:val="28"/>
              </w:rPr>
              <w:t>-</w:t>
            </w:r>
            <w:r w:rsidR="004C69EC" w:rsidRPr="00F0642D">
              <w:rPr>
                <w:sz w:val="28"/>
                <w:szCs w:val="28"/>
                <w:lang w:val="en-US"/>
              </w:rPr>
              <w:t>mail</w:t>
            </w:r>
            <w:r w:rsidR="004C69EC" w:rsidRPr="00F0642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F15ABC" w:rsidRPr="00F0642D" w:rsidTr="00F0642D">
        <w:trPr>
          <w:trHeight w:val="10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22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F0642D" w:rsidRDefault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Фамилия  и  занимаемая должность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F0642D" w:rsidRDefault="00F15ABC">
            <w:pPr>
              <w:jc w:val="center"/>
              <w:rPr>
                <w:sz w:val="28"/>
                <w:szCs w:val="28"/>
              </w:rPr>
            </w:pPr>
          </w:p>
        </w:tc>
      </w:tr>
      <w:tr w:rsidR="000D2F25" w:rsidRPr="00F0642D" w:rsidTr="00F0642D">
        <w:trPr>
          <w:trHeight w:val="7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F0642D" w:rsidRDefault="00F0642D" w:rsidP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23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F0642D" w:rsidRDefault="000D2F25">
            <w:pPr>
              <w:rPr>
                <w:sz w:val="28"/>
                <w:szCs w:val="28"/>
              </w:rPr>
            </w:pPr>
            <w:r w:rsidRPr="00F0642D">
              <w:rPr>
                <w:sz w:val="28"/>
                <w:szCs w:val="28"/>
              </w:rPr>
              <w:t>Подпись  и дата  заполнения  данного опросного листа.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5" w:rsidRPr="00F0642D" w:rsidRDefault="000D2F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3446" w:rsidRDefault="00233446" w:rsidP="00F15ABC"/>
    <w:p w:rsidR="007A760E" w:rsidRDefault="007A760E" w:rsidP="00F15ABC"/>
    <w:p w:rsidR="007A760E" w:rsidRPr="0052332F" w:rsidRDefault="007A760E" w:rsidP="00F15ABC"/>
    <w:p w:rsidR="007A760E" w:rsidRPr="00F15ABC" w:rsidRDefault="0052332F" w:rsidP="00F15ABC">
      <w:r>
        <w:t>Заказчик ________________</w:t>
      </w:r>
      <w:r>
        <w:tab/>
      </w:r>
      <w:r>
        <w:tab/>
      </w:r>
      <w:r>
        <w:tab/>
      </w:r>
      <w:r>
        <w:tab/>
      </w:r>
      <w:r>
        <w:tab/>
        <w:t>Дата __________________</w:t>
      </w:r>
    </w:p>
    <w:sectPr w:rsidR="007A760E" w:rsidRPr="00F15ABC" w:rsidSect="00F0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05F7"/>
    <w:multiLevelType w:val="hybridMultilevel"/>
    <w:tmpl w:val="0E8C5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5ABC"/>
    <w:rsid w:val="00002C72"/>
    <w:rsid w:val="000D2F25"/>
    <w:rsid w:val="001A38F1"/>
    <w:rsid w:val="001D63E9"/>
    <w:rsid w:val="00233446"/>
    <w:rsid w:val="00237A56"/>
    <w:rsid w:val="002401A9"/>
    <w:rsid w:val="002A2CAF"/>
    <w:rsid w:val="002A44C3"/>
    <w:rsid w:val="002B196A"/>
    <w:rsid w:val="004C69EC"/>
    <w:rsid w:val="0052332F"/>
    <w:rsid w:val="006234E7"/>
    <w:rsid w:val="006271E5"/>
    <w:rsid w:val="007A760E"/>
    <w:rsid w:val="00806DB2"/>
    <w:rsid w:val="00851315"/>
    <w:rsid w:val="00874FC1"/>
    <w:rsid w:val="009219B7"/>
    <w:rsid w:val="00947060"/>
    <w:rsid w:val="009E66B1"/>
    <w:rsid w:val="00A441AD"/>
    <w:rsid w:val="00B24611"/>
    <w:rsid w:val="00BC0F32"/>
    <w:rsid w:val="00C428D6"/>
    <w:rsid w:val="00D91A31"/>
    <w:rsid w:val="00DC379B"/>
    <w:rsid w:val="00DF52AA"/>
    <w:rsid w:val="00F0642D"/>
    <w:rsid w:val="00F15ABC"/>
    <w:rsid w:val="00F602D1"/>
    <w:rsid w:val="00FD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ABC"/>
    <w:pPr>
      <w:keepNext/>
      <w:jc w:val="center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ABC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rsid w:val="00F15A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A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RenKo</cp:lastModifiedBy>
  <cp:revision>4</cp:revision>
  <cp:lastPrinted>2020-09-21T03:32:00Z</cp:lastPrinted>
  <dcterms:created xsi:type="dcterms:W3CDTF">2020-09-21T03:41:00Z</dcterms:created>
  <dcterms:modified xsi:type="dcterms:W3CDTF">2020-10-16T06:05:00Z</dcterms:modified>
</cp:coreProperties>
</file>